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DEC8" w14:textId="4F0F5E13" w:rsidR="00D8623F" w:rsidRDefault="0003339D" w:rsidP="00F326ED">
      <w:pPr>
        <w:jc w:val="center"/>
        <w:rPr>
          <w:rFonts w:ascii="Century Gothic" w:hAnsi="Century Gothic"/>
        </w:rPr>
      </w:pPr>
      <w:r w:rsidRPr="0003339D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4443B6E7" wp14:editId="6E6FCFB7">
            <wp:simplePos x="0" y="0"/>
            <wp:positionH relativeFrom="column">
              <wp:posOffset>1752600</wp:posOffset>
            </wp:positionH>
            <wp:positionV relativeFrom="page">
              <wp:posOffset>-342900</wp:posOffset>
            </wp:positionV>
            <wp:extent cx="2978785" cy="3285490"/>
            <wp:effectExtent l="0" t="0" r="0" b="0"/>
            <wp:wrapThrough wrapText="bothSides">
              <wp:wrapPolygon edited="0">
                <wp:start x="0" y="0"/>
                <wp:lineTo x="0" y="21416"/>
                <wp:lineTo x="21411" y="21416"/>
                <wp:lineTo x="21411" y="0"/>
                <wp:lineTo x="0" y="0"/>
              </wp:wrapPolygon>
            </wp:wrapThrough>
            <wp:docPr id="643450172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50172" name="Picture 1" descr="Shape, arr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DF8D0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4ECC2BB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7350DDF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533C23B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3023AC6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3E3102D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30339DE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B49F90E" w14:textId="77777777" w:rsidR="002625C2" w:rsidRDefault="002625C2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EBF725B" w14:textId="5D46F60C" w:rsidR="0003339D" w:rsidRPr="00443B3B" w:rsidRDefault="00F326ED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443B3B">
        <w:rPr>
          <w:rFonts w:ascii="Century Gothic" w:hAnsi="Century Gothic"/>
          <w:b/>
          <w:bCs/>
          <w:sz w:val="28"/>
          <w:szCs w:val="28"/>
        </w:rPr>
        <w:t xml:space="preserve">LOOMS IN MOTION </w:t>
      </w:r>
      <w:r w:rsidR="001F1FB3">
        <w:rPr>
          <w:noProof/>
        </w:rPr>
        <w:drawing>
          <wp:inline distT="0" distB="0" distL="0" distR="0" wp14:anchorId="065A08FF" wp14:editId="4717E1EC">
            <wp:extent cx="137160" cy="137160"/>
            <wp:effectExtent l="0" t="0" r="0" b="0"/>
            <wp:docPr id="530314256" name="Picture 530314256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9F84" w14:textId="66451519" w:rsidR="00DC36F8" w:rsidRDefault="00443B3B" w:rsidP="00443B3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443B3B">
        <w:rPr>
          <w:rFonts w:ascii="Century Gothic" w:hAnsi="Century Gothic"/>
          <w:b/>
          <w:bCs/>
          <w:sz w:val="28"/>
          <w:szCs w:val="28"/>
        </w:rPr>
        <w:t xml:space="preserve">a WORLDWIDE </w:t>
      </w:r>
      <w:r w:rsidR="00780B3B">
        <w:rPr>
          <w:rFonts w:ascii="Century Gothic" w:hAnsi="Century Gothic"/>
          <w:b/>
          <w:bCs/>
          <w:sz w:val="28"/>
          <w:szCs w:val="28"/>
        </w:rPr>
        <w:t xml:space="preserve">WOMEN </w:t>
      </w:r>
      <w:r w:rsidRPr="00443B3B">
        <w:rPr>
          <w:rFonts w:ascii="Century Gothic" w:hAnsi="Century Gothic"/>
          <w:b/>
          <w:bCs/>
          <w:sz w:val="28"/>
          <w:szCs w:val="28"/>
        </w:rPr>
        <w:t xml:space="preserve">WEAVERS </w:t>
      </w:r>
      <w:r w:rsidR="00F326ED" w:rsidRPr="00443B3B">
        <w:rPr>
          <w:rFonts w:ascii="Century Gothic" w:hAnsi="Century Gothic"/>
          <w:b/>
          <w:bCs/>
          <w:sz w:val="28"/>
          <w:szCs w:val="28"/>
        </w:rPr>
        <w:t>PROJECT</w:t>
      </w:r>
    </w:p>
    <w:p w14:paraId="755AFF50" w14:textId="0145F78A" w:rsidR="00443B3B" w:rsidRPr="006B1E44" w:rsidRDefault="003C3557" w:rsidP="00443B3B">
      <w:pPr>
        <w:spacing w:after="0"/>
        <w:jc w:val="center"/>
        <w:rPr>
          <w:rFonts w:ascii="Century Gothic" w:hAnsi="Century Gothic"/>
        </w:rPr>
      </w:pPr>
      <w:r w:rsidRPr="006B1E44">
        <w:rPr>
          <w:rFonts w:ascii="Century Gothic" w:hAnsi="Century Gothic"/>
        </w:rPr>
        <w:t>Project Concept</w:t>
      </w:r>
      <w:r w:rsidR="00242673" w:rsidRPr="006B1E44">
        <w:rPr>
          <w:rFonts w:ascii="Century Gothic" w:hAnsi="Century Gothic"/>
        </w:rPr>
        <w:t xml:space="preserve"> </w:t>
      </w:r>
      <w:r w:rsidRPr="006B1E44">
        <w:rPr>
          <w:rFonts w:ascii="Century Gothic" w:hAnsi="Century Gothic"/>
        </w:rPr>
        <w:t>Written by Debra Hertzog</w:t>
      </w:r>
    </w:p>
    <w:p w14:paraId="632BA044" w14:textId="47CC0485" w:rsidR="003C3557" w:rsidRPr="006B1E44" w:rsidRDefault="003C3557" w:rsidP="00443B3B">
      <w:pPr>
        <w:spacing w:after="0"/>
        <w:jc w:val="center"/>
        <w:rPr>
          <w:rFonts w:ascii="Century Gothic" w:hAnsi="Century Gothic"/>
        </w:rPr>
      </w:pPr>
      <w:r w:rsidRPr="006B1E44">
        <w:rPr>
          <w:rFonts w:ascii="Century Gothic" w:hAnsi="Century Gothic"/>
        </w:rPr>
        <w:t>Visionary and Creative Producer</w:t>
      </w:r>
    </w:p>
    <w:p w14:paraId="229A1E76" w14:textId="639B6FE9" w:rsidR="006B1E44" w:rsidRPr="006B1E44" w:rsidRDefault="006B1E44" w:rsidP="00443B3B">
      <w:pPr>
        <w:spacing w:after="0"/>
        <w:jc w:val="center"/>
        <w:rPr>
          <w:rFonts w:ascii="Century Gothic" w:hAnsi="Century Gothic"/>
        </w:rPr>
      </w:pPr>
      <w:r w:rsidRPr="006B1E44">
        <w:rPr>
          <w:rFonts w:ascii="Century Gothic" w:hAnsi="Century Gothic"/>
        </w:rPr>
        <w:t>4/21/2023</w:t>
      </w:r>
    </w:p>
    <w:p w14:paraId="5C0A734B" w14:textId="77777777" w:rsidR="00C864AF" w:rsidRDefault="00C864AF" w:rsidP="00823A16">
      <w:pPr>
        <w:rPr>
          <w:rFonts w:ascii="Century Gothic" w:hAnsi="Century Gothic"/>
        </w:rPr>
      </w:pPr>
    </w:p>
    <w:p w14:paraId="2DB39996" w14:textId="1053B273" w:rsidR="00A760FF" w:rsidRDefault="003C3557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Looming in the </w:t>
      </w:r>
      <w:r w:rsidR="008E4F90">
        <w:rPr>
          <w:rFonts w:ascii="Century Gothic" w:hAnsi="Century Gothic"/>
        </w:rPr>
        <w:t>subconscious</w:t>
      </w:r>
      <w:r>
        <w:rPr>
          <w:rFonts w:ascii="Century Gothic" w:hAnsi="Century Gothic"/>
        </w:rPr>
        <w:t xml:space="preserve"> fabric of </w:t>
      </w:r>
      <w:r w:rsidR="008E4F90">
        <w:rPr>
          <w:rFonts w:ascii="Century Gothic" w:hAnsi="Century Gothic"/>
        </w:rPr>
        <w:t>our</w:t>
      </w:r>
      <w:r>
        <w:rPr>
          <w:rFonts w:ascii="Century Gothic" w:hAnsi="Century Gothic"/>
        </w:rPr>
        <w:t xml:space="preserve"> world,</w:t>
      </w:r>
      <w:r w:rsidR="001419AF">
        <w:rPr>
          <w:rFonts w:ascii="Century Gothic" w:hAnsi="Century Gothic"/>
        </w:rPr>
        <w:t xml:space="preserve"> </w:t>
      </w:r>
      <w:r w:rsidR="00BE3C42">
        <w:rPr>
          <w:rFonts w:ascii="Century Gothic" w:hAnsi="Century Gothic"/>
        </w:rPr>
        <w:t xml:space="preserve">lies </w:t>
      </w:r>
      <w:r w:rsidR="009C52A4">
        <w:rPr>
          <w:rFonts w:ascii="Century Gothic" w:hAnsi="Century Gothic"/>
        </w:rPr>
        <w:t xml:space="preserve">our </w:t>
      </w:r>
      <w:r>
        <w:rPr>
          <w:rFonts w:ascii="Century Gothic" w:hAnsi="Century Gothic"/>
        </w:rPr>
        <w:t xml:space="preserve">traditions, </w:t>
      </w:r>
      <w:r w:rsidR="009C52A4">
        <w:rPr>
          <w:rFonts w:ascii="Century Gothic" w:hAnsi="Century Gothic"/>
        </w:rPr>
        <w:t xml:space="preserve">our </w:t>
      </w:r>
      <w:r>
        <w:rPr>
          <w:rFonts w:ascii="Century Gothic" w:hAnsi="Century Gothic"/>
        </w:rPr>
        <w:t xml:space="preserve">culture, </w:t>
      </w:r>
      <w:r w:rsidR="009C52A4">
        <w:rPr>
          <w:rFonts w:ascii="Century Gothic" w:hAnsi="Century Gothic"/>
        </w:rPr>
        <w:t xml:space="preserve">our </w:t>
      </w:r>
      <w:r w:rsidR="00E57BB6">
        <w:rPr>
          <w:rFonts w:ascii="Century Gothic" w:hAnsi="Century Gothic"/>
        </w:rPr>
        <w:t>history,</w:t>
      </w:r>
      <w:r>
        <w:rPr>
          <w:rFonts w:ascii="Century Gothic" w:hAnsi="Century Gothic"/>
        </w:rPr>
        <w:t xml:space="preserve"> </w:t>
      </w:r>
      <w:r w:rsidR="009C52A4">
        <w:rPr>
          <w:rFonts w:ascii="Century Gothic" w:hAnsi="Century Gothic"/>
        </w:rPr>
        <w:t xml:space="preserve">our </w:t>
      </w:r>
      <w:r w:rsidR="00E86521">
        <w:rPr>
          <w:rFonts w:ascii="Century Gothic" w:hAnsi="Century Gothic"/>
        </w:rPr>
        <w:t xml:space="preserve">mythology, </w:t>
      </w:r>
      <w:r>
        <w:rPr>
          <w:rFonts w:ascii="Century Gothic" w:hAnsi="Century Gothic"/>
        </w:rPr>
        <w:t xml:space="preserve">and </w:t>
      </w:r>
      <w:r w:rsidR="00E57BB6">
        <w:rPr>
          <w:rFonts w:ascii="Century Gothic" w:hAnsi="Century Gothic"/>
        </w:rPr>
        <w:t xml:space="preserve">its </w:t>
      </w:r>
      <w:r>
        <w:rPr>
          <w:rFonts w:ascii="Century Gothic" w:hAnsi="Century Gothic"/>
        </w:rPr>
        <w:t>people</w:t>
      </w:r>
      <w:r w:rsidR="00D077D5">
        <w:rPr>
          <w:rFonts w:ascii="Century Gothic" w:hAnsi="Century Gothic"/>
        </w:rPr>
        <w:t xml:space="preserve">.  </w:t>
      </w:r>
      <w:r w:rsidR="00E57BB6">
        <w:rPr>
          <w:rFonts w:ascii="Century Gothic" w:hAnsi="Century Gothic"/>
        </w:rPr>
        <w:t xml:space="preserve"> </w:t>
      </w:r>
      <w:r w:rsidR="00D077D5">
        <w:rPr>
          <w:rFonts w:ascii="Century Gothic" w:hAnsi="Century Gothic"/>
        </w:rPr>
        <w:t>T</w:t>
      </w:r>
      <w:r w:rsidR="00E57BB6">
        <w:rPr>
          <w:rFonts w:ascii="Century Gothic" w:hAnsi="Century Gothic"/>
        </w:rPr>
        <w:t>hroughout centuries</w:t>
      </w:r>
      <w:r w:rsidR="002477BF">
        <w:rPr>
          <w:rFonts w:ascii="Century Gothic" w:hAnsi="Century Gothic"/>
        </w:rPr>
        <w:t xml:space="preserve"> and </w:t>
      </w:r>
      <w:r w:rsidR="006142A5">
        <w:rPr>
          <w:rFonts w:ascii="Century Gothic" w:hAnsi="Century Gothic"/>
        </w:rPr>
        <w:t>civilizations</w:t>
      </w:r>
      <w:r w:rsidR="00E57BB6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 common</w:t>
      </w:r>
      <w:r w:rsidR="004C7AF2">
        <w:rPr>
          <w:rFonts w:ascii="Century Gothic" w:hAnsi="Century Gothic"/>
        </w:rPr>
        <w:t xml:space="preserve"> thread</w:t>
      </w:r>
      <w:r w:rsidR="002477B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of </w:t>
      </w:r>
      <w:r w:rsidR="00034670">
        <w:rPr>
          <w:rFonts w:ascii="Century Gothic" w:hAnsi="Century Gothic"/>
        </w:rPr>
        <w:t xml:space="preserve">sacred feminine </w:t>
      </w:r>
      <w:r w:rsidR="00C93B7B">
        <w:rPr>
          <w:rFonts w:ascii="Century Gothic" w:hAnsi="Century Gothic"/>
        </w:rPr>
        <w:t>artisans,</w:t>
      </w:r>
      <w:r w:rsidR="00777E24">
        <w:rPr>
          <w:rFonts w:ascii="Century Gothic" w:hAnsi="Century Gothic"/>
        </w:rPr>
        <w:t xml:space="preserve"> </w:t>
      </w:r>
      <w:r w:rsidR="002477BF">
        <w:rPr>
          <w:rFonts w:ascii="Century Gothic" w:hAnsi="Century Gothic"/>
        </w:rPr>
        <w:t xml:space="preserve">still </w:t>
      </w:r>
      <w:r w:rsidR="004C7AF2">
        <w:rPr>
          <w:rFonts w:ascii="Century Gothic" w:hAnsi="Century Gothic"/>
        </w:rPr>
        <w:t>behold</w:t>
      </w:r>
      <w:r w:rsidR="002477BF">
        <w:rPr>
          <w:rFonts w:ascii="Century Gothic" w:hAnsi="Century Gothic"/>
        </w:rPr>
        <w:t>s</w:t>
      </w:r>
      <w:r w:rsidR="004C7AF2">
        <w:rPr>
          <w:rFonts w:ascii="Century Gothic" w:hAnsi="Century Gothic"/>
        </w:rPr>
        <w:t xml:space="preserve"> </w:t>
      </w:r>
      <w:r w:rsidR="00777E24">
        <w:rPr>
          <w:rFonts w:ascii="Century Gothic" w:hAnsi="Century Gothic"/>
        </w:rPr>
        <w:t>a</w:t>
      </w:r>
      <w:r w:rsidR="006F644E">
        <w:rPr>
          <w:rFonts w:ascii="Century Gothic" w:hAnsi="Century Gothic"/>
        </w:rPr>
        <w:t xml:space="preserve"> </w:t>
      </w:r>
      <w:r w:rsidR="002477BF">
        <w:rPr>
          <w:rFonts w:ascii="Century Gothic" w:hAnsi="Century Gothic"/>
        </w:rPr>
        <w:t xml:space="preserve">diverse </w:t>
      </w:r>
      <w:r w:rsidR="006F644E">
        <w:rPr>
          <w:rFonts w:ascii="Century Gothic" w:hAnsi="Century Gothic"/>
        </w:rPr>
        <w:t>worldwide</w:t>
      </w:r>
      <w:r w:rsidR="001B0833">
        <w:rPr>
          <w:rFonts w:ascii="Century Gothic" w:hAnsi="Century Gothic"/>
        </w:rPr>
        <w:t xml:space="preserve"> community </w:t>
      </w:r>
      <w:r>
        <w:rPr>
          <w:rFonts w:ascii="Century Gothic" w:hAnsi="Century Gothic"/>
        </w:rPr>
        <w:t xml:space="preserve">of </w:t>
      </w:r>
      <w:r w:rsidR="0031088A">
        <w:rPr>
          <w:rFonts w:ascii="Century Gothic" w:hAnsi="Century Gothic"/>
        </w:rPr>
        <w:t xml:space="preserve">women </w:t>
      </w:r>
      <w:r>
        <w:rPr>
          <w:rFonts w:ascii="Century Gothic" w:hAnsi="Century Gothic"/>
        </w:rPr>
        <w:t xml:space="preserve">weavers.  </w:t>
      </w:r>
      <w:r w:rsidR="008E4F90">
        <w:rPr>
          <w:rFonts w:ascii="Century Gothic" w:hAnsi="Century Gothic"/>
        </w:rPr>
        <w:t xml:space="preserve">From the </w:t>
      </w:r>
      <w:r w:rsidR="002C69CF">
        <w:rPr>
          <w:rFonts w:ascii="Century Gothic" w:hAnsi="Century Gothic"/>
        </w:rPr>
        <w:t>Andean Mountain</w:t>
      </w:r>
      <w:r w:rsidR="0031088A">
        <w:rPr>
          <w:rFonts w:ascii="Century Gothic" w:hAnsi="Century Gothic"/>
        </w:rPr>
        <w:t>s</w:t>
      </w:r>
      <w:r w:rsidR="008E4F90">
        <w:rPr>
          <w:rFonts w:ascii="Century Gothic" w:hAnsi="Century Gothic"/>
        </w:rPr>
        <w:t xml:space="preserve"> in Peru, Bolivia, and </w:t>
      </w:r>
      <w:r w:rsidR="00457F20">
        <w:rPr>
          <w:rFonts w:ascii="Century Gothic" w:hAnsi="Century Gothic"/>
        </w:rPr>
        <w:t>Ecuador</w:t>
      </w:r>
      <w:r w:rsidR="008E4F90">
        <w:rPr>
          <w:rFonts w:ascii="Century Gothic" w:hAnsi="Century Gothic"/>
        </w:rPr>
        <w:t xml:space="preserve"> to the jungles of Vietnam, Asia, </w:t>
      </w:r>
      <w:r w:rsidR="004D7AF2">
        <w:rPr>
          <w:rFonts w:ascii="Century Gothic" w:hAnsi="Century Gothic"/>
        </w:rPr>
        <w:t xml:space="preserve">Thailand, </w:t>
      </w:r>
      <w:r w:rsidR="001B0833">
        <w:rPr>
          <w:rFonts w:ascii="Century Gothic" w:hAnsi="Century Gothic"/>
        </w:rPr>
        <w:t xml:space="preserve">and </w:t>
      </w:r>
      <w:r w:rsidR="0031088A">
        <w:rPr>
          <w:rFonts w:ascii="Century Gothic" w:hAnsi="Century Gothic"/>
        </w:rPr>
        <w:t>Philippines</w:t>
      </w:r>
      <w:r w:rsidR="004D7AF2">
        <w:rPr>
          <w:rFonts w:ascii="Century Gothic" w:hAnsi="Century Gothic"/>
        </w:rPr>
        <w:t xml:space="preserve"> through Australia and into the Mongolian</w:t>
      </w:r>
      <w:r w:rsidR="00E27413">
        <w:rPr>
          <w:rFonts w:ascii="Century Gothic" w:hAnsi="Century Gothic"/>
        </w:rPr>
        <w:t xml:space="preserve"> Mountains, </w:t>
      </w:r>
      <w:r w:rsidR="008E4F90">
        <w:rPr>
          <w:rFonts w:ascii="Century Gothic" w:hAnsi="Century Gothic"/>
        </w:rPr>
        <w:t xml:space="preserve">to the </w:t>
      </w:r>
      <w:r w:rsidR="005A24D4">
        <w:rPr>
          <w:rFonts w:ascii="Century Gothic" w:hAnsi="Century Gothic"/>
        </w:rPr>
        <w:t>prairies</w:t>
      </w:r>
      <w:r w:rsidR="008E4F90">
        <w:rPr>
          <w:rFonts w:ascii="Century Gothic" w:hAnsi="Century Gothic"/>
        </w:rPr>
        <w:t xml:space="preserve"> and plains of the native American Indian Tribes,</w:t>
      </w:r>
      <w:r w:rsidR="005A24D4">
        <w:rPr>
          <w:rFonts w:ascii="Century Gothic" w:hAnsi="Century Gothic"/>
        </w:rPr>
        <w:t xml:space="preserve"> </w:t>
      </w:r>
      <w:r w:rsidR="001B0833">
        <w:rPr>
          <w:rFonts w:ascii="Century Gothic" w:hAnsi="Century Gothic"/>
        </w:rPr>
        <w:t xml:space="preserve">to </w:t>
      </w:r>
      <w:r w:rsidR="008E4F90">
        <w:rPr>
          <w:rFonts w:ascii="Century Gothic" w:hAnsi="Century Gothic"/>
        </w:rPr>
        <w:t>the highlands of the Scottish</w:t>
      </w:r>
      <w:r w:rsidR="00F772E5">
        <w:rPr>
          <w:rFonts w:ascii="Century Gothic" w:hAnsi="Century Gothic"/>
        </w:rPr>
        <w:t>/</w:t>
      </w:r>
      <w:r w:rsidR="00661A64">
        <w:rPr>
          <w:rFonts w:ascii="Century Gothic" w:hAnsi="Century Gothic"/>
        </w:rPr>
        <w:t xml:space="preserve">Celtic tribes </w:t>
      </w:r>
      <w:r w:rsidR="00F772E5">
        <w:rPr>
          <w:rFonts w:ascii="Century Gothic" w:hAnsi="Century Gothic"/>
        </w:rPr>
        <w:t xml:space="preserve">to </w:t>
      </w:r>
      <w:r w:rsidR="003A3CCE">
        <w:rPr>
          <w:rFonts w:ascii="Century Gothic" w:hAnsi="Century Gothic"/>
        </w:rPr>
        <w:t>Africa</w:t>
      </w:r>
      <w:r w:rsidR="005B204F">
        <w:rPr>
          <w:rFonts w:ascii="Century Gothic" w:hAnsi="Century Gothic"/>
        </w:rPr>
        <w:t xml:space="preserve">, Morocco, </w:t>
      </w:r>
      <w:r w:rsidR="00F35F5E">
        <w:rPr>
          <w:rFonts w:ascii="Century Gothic" w:hAnsi="Century Gothic"/>
        </w:rPr>
        <w:t>Tangiers,</w:t>
      </w:r>
      <w:r w:rsidR="00E43B61">
        <w:rPr>
          <w:rFonts w:ascii="Century Gothic" w:hAnsi="Century Gothic"/>
        </w:rPr>
        <w:t xml:space="preserve"> and the islands.</w:t>
      </w:r>
      <w:r w:rsidR="00DA52B0">
        <w:rPr>
          <w:rFonts w:ascii="Century Gothic" w:hAnsi="Century Gothic"/>
        </w:rPr>
        <w:t xml:space="preserve">  </w:t>
      </w:r>
    </w:p>
    <w:p w14:paraId="53544219" w14:textId="77777777" w:rsidR="00A760FF" w:rsidRDefault="00A760FF" w:rsidP="002625C2">
      <w:pPr>
        <w:jc w:val="both"/>
        <w:rPr>
          <w:rFonts w:ascii="Century Gothic" w:hAnsi="Century Gothic"/>
        </w:rPr>
      </w:pPr>
    </w:p>
    <w:p w14:paraId="5F669981" w14:textId="0891473A" w:rsidR="00066E39" w:rsidRDefault="00DA52B0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There is nowhere on mother earth, Gaia, </w:t>
      </w:r>
      <w:r w:rsidR="00A760FF">
        <w:rPr>
          <w:rFonts w:ascii="Century Gothic" w:hAnsi="Century Gothic"/>
        </w:rPr>
        <w:t>where th</w:t>
      </w:r>
      <w:r w:rsidR="0099514A">
        <w:rPr>
          <w:rFonts w:ascii="Century Gothic" w:hAnsi="Century Gothic"/>
        </w:rPr>
        <w:t xml:space="preserve">e </w:t>
      </w:r>
      <w:r w:rsidR="003C3557">
        <w:rPr>
          <w:rFonts w:ascii="Century Gothic" w:hAnsi="Century Gothic"/>
        </w:rPr>
        <w:t>time</w:t>
      </w:r>
      <w:r w:rsidR="00064721">
        <w:rPr>
          <w:rFonts w:ascii="Century Gothic" w:hAnsi="Century Gothic"/>
        </w:rPr>
        <w:t>-</w:t>
      </w:r>
      <w:r w:rsidR="003C3557">
        <w:rPr>
          <w:rFonts w:ascii="Century Gothic" w:hAnsi="Century Gothic"/>
        </w:rPr>
        <w:t xml:space="preserve">honored tradition of impeccably curated sacred art of </w:t>
      </w:r>
      <w:r w:rsidR="005A24D4">
        <w:rPr>
          <w:rFonts w:ascii="Century Gothic" w:hAnsi="Century Gothic"/>
        </w:rPr>
        <w:t xml:space="preserve">textile </w:t>
      </w:r>
      <w:r w:rsidR="003C3557">
        <w:rPr>
          <w:rFonts w:ascii="Century Gothic" w:hAnsi="Century Gothic"/>
        </w:rPr>
        <w:t xml:space="preserve">weaving, </w:t>
      </w:r>
      <w:r w:rsidR="00592A33">
        <w:rPr>
          <w:rFonts w:ascii="Century Gothic" w:hAnsi="Century Gothic"/>
        </w:rPr>
        <w:t>doesn’t exist.  It spans across time</w:t>
      </w:r>
      <w:r w:rsidR="001A5699">
        <w:rPr>
          <w:rFonts w:ascii="Century Gothic" w:hAnsi="Century Gothic"/>
        </w:rPr>
        <w:t xml:space="preserve">, destinations, </w:t>
      </w:r>
      <w:r w:rsidR="00C43647">
        <w:rPr>
          <w:rFonts w:ascii="Century Gothic" w:hAnsi="Century Gothic"/>
        </w:rPr>
        <w:t>cultures,</w:t>
      </w:r>
      <w:r w:rsidR="001A5699">
        <w:rPr>
          <w:rFonts w:ascii="Century Gothic" w:hAnsi="Century Gothic"/>
        </w:rPr>
        <w:t xml:space="preserve"> and traditions down to </w:t>
      </w:r>
      <w:r w:rsidR="00777E24">
        <w:rPr>
          <w:rFonts w:ascii="Century Gothic" w:hAnsi="Century Gothic"/>
        </w:rPr>
        <w:t>our</w:t>
      </w:r>
      <w:r w:rsidR="00F20787">
        <w:rPr>
          <w:rFonts w:ascii="Century Gothic" w:hAnsi="Century Gothic"/>
        </w:rPr>
        <w:t xml:space="preserve"> present</w:t>
      </w:r>
      <w:r w:rsidR="001A5699">
        <w:rPr>
          <w:rFonts w:ascii="Century Gothic" w:hAnsi="Century Gothic"/>
        </w:rPr>
        <w:t xml:space="preserve"> day;</w:t>
      </w:r>
      <w:r w:rsidR="00A760FF">
        <w:rPr>
          <w:rFonts w:ascii="Century Gothic" w:hAnsi="Century Gothic"/>
        </w:rPr>
        <w:t xml:space="preserve"> and </w:t>
      </w:r>
      <w:r w:rsidR="00777E24">
        <w:rPr>
          <w:rFonts w:ascii="Century Gothic" w:hAnsi="Century Gothic"/>
        </w:rPr>
        <w:t>therein lies</w:t>
      </w:r>
      <w:r w:rsidR="003C3557">
        <w:rPr>
          <w:rFonts w:ascii="Century Gothic" w:hAnsi="Century Gothic"/>
        </w:rPr>
        <w:t xml:space="preserve"> a compelling story so </w:t>
      </w:r>
      <w:r w:rsidR="00F35F5E">
        <w:rPr>
          <w:rFonts w:ascii="Century Gothic" w:hAnsi="Century Gothic"/>
        </w:rPr>
        <w:t xml:space="preserve">rich, so </w:t>
      </w:r>
      <w:r w:rsidR="003C3557">
        <w:rPr>
          <w:rFonts w:ascii="Century Gothic" w:hAnsi="Century Gothic"/>
        </w:rPr>
        <w:t>magical</w:t>
      </w:r>
      <w:r w:rsidR="001410E7">
        <w:rPr>
          <w:rFonts w:ascii="Century Gothic" w:hAnsi="Century Gothic"/>
        </w:rPr>
        <w:t>,</w:t>
      </w:r>
      <w:r w:rsidR="003C3557">
        <w:rPr>
          <w:rFonts w:ascii="Century Gothic" w:hAnsi="Century Gothic"/>
        </w:rPr>
        <w:t xml:space="preserve"> and </w:t>
      </w:r>
      <w:r w:rsidR="008E4F90">
        <w:rPr>
          <w:rFonts w:ascii="Century Gothic" w:hAnsi="Century Gothic"/>
        </w:rPr>
        <w:t>yet so humble</w:t>
      </w:r>
      <w:r w:rsidR="0078587D">
        <w:rPr>
          <w:rFonts w:ascii="Century Gothic" w:hAnsi="Century Gothic"/>
        </w:rPr>
        <w:t>,</w:t>
      </w:r>
      <w:r w:rsidR="008E4F90">
        <w:rPr>
          <w:rFonts w:ascii="Century Gothic" w:hAnsi="Century Gothic"/>
        </w:rPr>
        <w:t xml:space="preserve"> </w:t>
      </w:r>
      <w:r w:rsidR="00064721">
        <w:rPr>
          <w:rFonts w:ascii="Century Gothic" w:hAnsi="Century Gothic"/>
        </w:rPr>
        <w:t xml:space="preserve">that it </w:t>
      </w:r>
      <w:r w:rsidR="00066E39">
        <w:rPr>
          <w:rFonts w:ascii="Century Gothic" w:hAnsi="Century Gothic"/>
        </w:rPr>
        <w:t>begs to be documented</w:t>
      </w:r>
      <w:r w:rsidR="00100C2B">
        <w:rPr>
          <w:rFonts w:ascii="Century Gothic" w:hAnsi="Century Gothic"/>
        </w:rPr>
        <w:t>,</w:t>
      </w:r>
      <w:r w:rsidR="00066E39">
        <w:rPr>
          <w:rFonts w:ascii="Century Gothic" w:hAnsi="Century Gothic"/>
        </w:rPr>
        <w:t xml:space="preserve"> told</w:t>
      </w:r>
      <w:r w:rsidR="00100C2B">
        <w:rPr>
          <w:rFonts w:ascii="Century Gothic" w:hAnsi="Century Gothic"/>
        </w:rPr>
        <w:t>, and sold</w:t>
      </w:r>
      <w:r w:rsidR="003A3CCE">
        <w:rPr>
          <w:rFonts w:ascii="Century Gothic" w:hAnsi="Century Gothic"/>
        </w:rPr>
        <w:t xml:space="preserve"> through the</w:t>
      </w:r>
      <w:r w:rsidR="00593566">
        <w:rPr>
          <w:rFonts w:ascii="Century Gothic" w:hAnsi="Century Gothic"/>
        </w:rPr>
        <w:t xml:space="preserve"> creative team </w:t>
      </w:r>
      <w:r w:rsidR="001F1FB3">
        <w:rPr>
          <w:rFonts w:ascii="Century Gothic" w:hAnsi="Century Gothic"/>
        </w:rPr>
        <w:t>at Looms</w:t>
      </w:r>
      <w:r w:rsidR="003A3CCE">
        <w:rPr>
          <w:rFonts w:ascii="Century Gothic" w:hAnsi="Century Gothic"/>
        </w:rPr>
        <w:t xml:space="preserve"> in Motion</w:t>
      </w:r>
      <w:r w:rsidR="001F1FB3" w:rsidRPr="001F1FB3">
        <w:rPr>
          <w:noProof/>
        </w:rPr>
        <w:t xml:space="preserve"> </w:t>
      </w:r>
      <w:r w:rsidR="001F1FB3">
        <w:rPr>
          <w:noProof/>
        </w:rPr>
        <w:drawing>
          <wp:inline distT="0" distB="0" distL="0" distR="0" wp14:anchorId="2B258CC9" wp14:editId="142646B6">
            <wp:extent cx="137160" cy="137160"/>
            <wp:effectExtent l="0" t="0" r="0" b="0"/>
            <wp:docPr id="6" name="Picture 5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2DF">
        <w:rPr>
          <w:rFonts w:ascii="Century Gothic" w:hAnsi="Century Gothic"/>
        </w:rPr>
        <w:t xml:space="preserve"> Worldwide </w:t>
      </w:r>
      <w:r w:rsidR="004D67E5">
        <w:rPr>
          <w:rFonts w:ascii="Century Gothic" w:hAnsi="Century Gothic"/>
        </w:rPr>
        <w:t xml:space="preserve">Women </w:t>
      </w:r>
      <w:r w:rsidR="00D312DF">
        <w:rPr>
          <w:rFonts w:ascii="Century Gothic" w:hAnsi="Century Gothic"/>
        </w:rPr>
        <w:t>Weavers Project</w:t>
      </w:r>
      <w:r w:rsidR="002542D4">
        <w:rPr>
          <w:rFonts w:ascii="Century Gothic" w:hAnsi="Century Gothic"/>
        </w:rPr>
        <w:t>.</w:t>
      </w:r>
      <w:r w:rsidR="00730FF1" w:rsidRPr="00730FF1">
        <w:rPr>
          <w:noProof/>
        </w:rPr>
        <w:t xml:space="preserve"> </w:t>
      </w:r>
    </w:p>
    <w:p w14:paraId="0A5D9FFF" w14:textId="77777777" w:rsidR="00066E39" w:rsidRDefault="00066E39" w:rsidP="002625C2">
      <w:pPr>
        <w:jc w:val="both"/>
        <w:rPr>
          <w:rFonts w:ascii="Century Gothic" w:hAnsi="Century Gothic"/>
        </w:rPr>
      </w:pPr>
    </w:p>
    <w:p w14:paraId="29CD11CE" w14:textId="0C1C8AE8" w:rsidR="00A4214A" w:rsidRDefault="00066E39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8F48FC">
        <w:rPr>
          <w:rFonts w:ascii="Century Gothic" w:hAnsi="Century Gothic"/>
        </w:rPr>
        <w:t xml:space="preserve">narrative and </w:t>
      </w:r>
      <w:r>
        <w:rPr>
          <w:rFonts w:ascii="Century Gothic" w:hAnsi="Century Gothic"/>
        </w:rPr>
        <w:t xml:space="preserve">artform of weaving </w:t>
      </w:r>
      <w:r w:rsidR="001A0445">
        <w:rPr>
          <w:rFonts w:ascii="Century Gothic" w:hAnsi="Century Gothic"/>
        </w:rPr>
        <w:t>continue</w:t>
      </w:r>
      <w:r>
        <w:rPr>
          <w:rFonts w:ascii="Century Gothic" w:hAnsi="Century Gothic"/>
        </w:rPr>
        <w:t xml:space="preserve"> through the sacred and ceremonial </w:t>
      </w:r>
      <w:r w:rsidR="008E4F90">
        <w:rPr>
          <w:rFonts w:ascii="Century Gothic" w:hAnsi="Century Gothic"/>
        </w:rPr>
        <w:t>traditions that live on to this da</w:t>
      </w:r>
      <w:r>
        <w:rPr>
          <w:rFonts w:ascii="Century Gothic" w:hAnsi="Century Gothic"/>
        </w:rPr>
        <w:t xml:space="preserve">y.  </w:t>
      </w:r>
      <w:r w:rsidR="00AF6BF0">
        <w:rPr>
          <w:rFonts w:ascii="Century Gothic" w:hAnsi="Century Gothic"/>
        </w:rPr>
        <w:t xml:space="preserve">Like a song, woven and sung across </w:t>
      </w:r>
      <w:r w:rsidR="007C06F6">
        <w:rPr>
          <w:rFonts w:ascii="Century Gothic" w:hAnsi="Century Gothic"/>
        </w:rPr>
        <w:t xml:space="preserve">a </w:t>
      </w:r>
      <w:r w:rsidR="00B45A0C">
        <w:rPr>
          <w:rFonts w:ascii="Century Gothic" w:hAnsi="Century Gothic"/>
        </w:rPr>
        <w:t xml:space="preserve">distant and </w:t>
      </w:r>
      <w:r w:rsidR="000B02C1">
        <w:rPr>
          <w:rFonts w:ascii="Century Gothic" w:hAnsi="Century Gothic"/>
        </w:rPr>
        <w:t>seductive</w:t>
      </w:r>
      <w:r w:rsidR="007C06F6">
        <w:rPr>
          <w:rFonts w:ascii="Century Gothic" w:hAnsi="Century Gothic"/>
        </w:rPr>
        <w:t xml:space="preserve"> </w:t>
      </w:r>
      <w:r w:rsidR="00AF6BF0">
        <w:rPr>
          <w:rFonts w:ascii="Century Gothic" w:hAnsi="Century Gothic"/>
        </w:rPr>
        <w:t>space a</w:t>
      </w:r>
      <w:r w:rsidR="007C06F6">
        <w:rPr>
          <w:rFonts w:ascii="Century Gothic" w:hAnsi="Century Gothic"/>
        </w:rPr>
        <w:t>nd</w:t>
      </w:r>
      <w:r w:rsidR="00AF6BF0">
        <w:rPr>
          <w:rFonts w:ascii="Century Gothic" w:hAnsi="Century Gothic"/>
        </w:rPr>
        <w:t xml:space="preserve"> time</w:t>
      </w:r>
      <w:r w:rsidR="00D54A79">
        <w:rPr>
          <w:rFonts w:ascii="Century Gothic" w:hAnsi="Century Gothic"/>
        </w:rPr>
        <w:t xml:space="preserve">, </w:t>
      </w:r>
      <w:r w:rsidR="00945B92">
        <w:rPr>
          <w:rFonts w:ascii="Century Gothic" w:hAnsi="Century Gothic"/>
        </w:rPr>
        <w:t xml:space="preserve">these master </w:t>
      </w:r>
      <w:r w:rsidR="002D16E6">
        <w:rPr>
          <w:rFonts w:ascii="Century Gothic" w:hAnsi="Century Gothic"/>
        </w:rPr>
        <w:t xml:space="preserve">women </w:t>
      </w:r>
      <w:r w:rsidR="00945B92">
        <w:rPr>
          <w:rFonts w:ascii="Century Gothic" w:hAnsi="Century Gothic"/>
        </w:rPr>
        <w:t xml:space="preserve">weavers </w:t>
      </w:r>
      <w:r w:rsidR="002D16E6">
        <w:rPr>
          <w:rFonts w:ascii="Century Gothic" w:hAnsi="Century Gothic"/>
        </w:rPr>
        <w:t xml:space="preserve">have been </w:t>
      </w:r>
      <w:r w:rsidR="00D54A79">
        <w:rPr>
          <w:rFonts w:ascii="Century Gothic" w:hAnsi="Century Gothic"/>
        </w:rPr>
        <w:t>w</w:t>
      </w:r>
      <w:r w:rsidR="0017522B">
        <w:rPr>
          <w:rFonts w:ascii="Century Gothic" w:hAnsi="Century Gothic"/>
        </w:rPr>
        <w:t>eav</w:t>
      </w:r>
      <w:r w:rsidR="002D16E6">
        <w:rPr>
          <w:rFonts w:ascii="Century Gothic" w:hAnsi="Century Gothic"/>
        </w:rPr>
        <w:t>ing</w:t>
      </w:r>
      <w:r w:rsidR="00D54A79">
        <w:rPr>
          <w:rFonts w:ascii="Century Gothic" w:hAnsi="Century Gothic"/>
        </w:rPr>
        <w:t xml:space="preserve"> their special song into the very fabric </w:t>
      </w:r>
      <w:r w:rsidR="00BE0F77">
        <w:rPr>
          <w:rFonts w:ascii="Century Gothic" w:hAnsi="Century Gothic"/>
        </w:rPr>
        <w:t>that sustain</w:t>
      </w:r>
      <w:r w:rsidR="00C93B7B">
        <w:rPr>
          <w:rFonts w:ascii="Century Gothic" w:hAnsi="Century Gothic"/>
        </w:rPr>
        <w:t>s</w:t>
      </w:r>
      <w:r w:rsidR="00BE0F77">
        <w:rPr>
          <w:rFonts w:ascii="Century Gothic" w:hAnsi="Century Gothic"/>
        </w:rPr>
        <w:t xml:space="preserve"> their livelihood, </w:t>
      </w:r>
      <w:r w:rsidR="00E30624">
        <w:rPr>
          <w:rFonts w:ascii="Century Gothic" w:hAnsi="Century Gothic"/>
        </w:rPr>
        <w:t xml:space="preserve">cosmically </w:t>
      </w:r>
      <w:r w:rsidR="00BE0F77">
        <w:rPr>
          <w:rFonts w:ascii="Century Gothic" w:hAnsi="Century Gothic"/>
        </w:rPr>
        <w:t>held</w:t>
      </w:r>
      <w:r w:rsidR="004B3585">
        <w:rPr>
          <w:rFonts w:ascii="Century Gothic" w:hAnsi="Century Gothic"/>
        </w:rPr>
        <w:t xml:space="preserve"> within</w:t>
      </w:r>
      <w:r w:rsidR="00BE0F77">
        <w:rPr>
          <w:rFonts w:ascii="Century Gothic" w:hAnsi="Century Gothic"/>
        </w:rPr>
        <w:t xml:space="preserve"> the </w:t>
      </w:r>
      <w:r w:rsidR="00E30624">
        <w:rPr>
          <w:rFonts w:ascii="Century Gothic" w:hAnsi="Century Gothic"/>
        </w:rPr>
        <w:t xml:space="preserve">sacred </w:t>
      </w:r>
      <w:r w:rsidR="00E05ADE">
        <w:rPr>
          <w:rFonts w:ascii="Century Gothic" w:hAnsi="Century Gothic"/>
        </w:rPr>
        <w:t>spiderweb</w:t>
      </w:r>
      <w:r w:rsidR="00BE0F77">
        <w:rPr>
          <w:rFonts w:ascii="Century Gothic" w:hAnsi="Century Gothic"/>
        </w:rPr>
        <w:t xml:space="preserve"> of </w:t>
      </w:r>
      <w:r w:rsidR="004B3585">
        <w:rPr>
          <w:rFonts w:ascii="Century Gothic" w:hAnsi="Century Gothic"/>
        </w:rPr>
        <w:t>their</w:t>
      </w:r>
      <w:r w:rsidR="00BE0F77">
        <w:rPr>
          <w:rFonts w:ascii="Century Gothic" w:hAnsi="Century Gothic"/>
        </w:rPr>
        <w:t xml:space="preserve"> community, </w:t>
      </w:r>
      <w:r w:rsidR="00910DA6">
        <w:rPr>
          <w:rFonts w:ascii="Century Gothic" w:hAnsi="Century Gothic"/>
        </w:rPr>
        <w:t xml:space="preserve">society, family </w:t>
      </w:r>
      <w:r w:rsidR="00BE0F77">
        <w:rPr>
          <w:rFonts w:ascii="Century Gothic" w:hAnsi="Century Gothic"/>
        </w:rPr>
        <w:t>traditions, culture</w:t>
      </w:r>
      <w:r w:rsidR="00E05ADE">
        <w:rPr>
          <w:rFonts w:ascii="Century Gothic" w:hAnsi="Century Gothic"/>
        </w:rPr>
        <w:t xml:space="preserve"> and into the tapestry of life</w:t>
      </w:r>
      <w:r w:rsidR="00BE0F77">
        <w:rPr>
          <w:rFonts w:ascii="Century Gothic" w:hAnsi="Century Gothic"/>
        </w:rPr>
        <w:t xml:space="preserve">.  </w:t>
      </w:r>
    </w:p>
    <w:p w14:paraId="5A6FB77B" w14:textId="77777777" w:rsidR="00A4214A" w:rsidRDefault="00A4214A" w:rsidP="002625C2">
      <w:pPr>
        <w:jc w:val="both"/>
        <w:rPr>
          <w:rFonts w:ascii="Century Gothic" w:hAnsi="Century Gothic"/>
        </w:rPr>
      </w:pPr>
    </w:p>
    <w:p w14:paraId="1DC5B6F9" w14:textId="77777777" w:rsidR="00E30624" w:rsidRDefault="00E30624" w:rsidP="002625C2">
      <w:pPr>
        <w:jc w:val="both"/>
        <w:rPr>
          <w:rFonts w:ascii="Century Gothic" w:hAnsi="Century Gothic"/>
        </w:rPr>
      </w:pPr>
    </w:p>
    <w:p w14:paraId="1B45D545" w14:textId="40EAE35A" w:rsidR="00C1280A" w:rsidRDefault="00BE0F77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Women are the weavers of life, the master craftswomen</w:t>
      </w:r>
      <w:r w:rsidR="00757F80">
        <w:rPr>
          <w:rFonts w:ascii="Century Gothic" w:hAnsi="Century Gothic"/>
        </w:rPr>
        <w:t>,</w:t>
      </w:r>
      <w:r w:rsidR="00E46E98">
        <w:rPr>
          <w:rFonts w:ascii="Century Gothic" w:hAnsi="Century Gothic"/>
        </w:rPr>
        <w:t xml:space="preserve"> who weave the protection of the clothing and textiles they </w:t>
      </w:r>
      <w:r w:rsidR="00FB33F6">
        <w:rPr>
          <w:rFonts w:ascii="Century Gothic" w:hAnsi="Century Gothic"/>
        </w:rPr>
        <w:t xml:space="preserve">create </w:t>
      </w:r>
      <w:r w:rsidR="00691059">
        <w:rPr>
          <w:rFonts w:ascii="Century Gothic" w:hAnsi="Century Gothic"/>
        </w:rPr>
        <w:t>while</w:t>
      </w:r>
      <w:r w:rsidR="00E46E98">
        <w:rPr>
          <w:rFonts w:ascii="Century Gothic" w:hAnsi="Century Gothic"/>
        </w:rPr>
        <w:t xml:space="preserve"> weav</w:t>
      </w:r>
      <w:r w:rsidR="00691059">
        <w:rPr>
          <w:rFonts w:ascii="Century Gothic" w:hAnsi="Century Gothic"/>
        </w:rPr>
        <w:t xml:space="preserve">ing a family legacy and </w:t>
      </w:r>
      <w:r w:rsidR="00E46E98">
        <w:rPr>
          <w:rFonts w:ascii="Century Gothic" w:hAnsi="Century Gothic"/>
        </w:rPr>
        <w:t>heritage through their nimble hands…the</w:t>
      </w:r>
      <w:r w:rsidR="00FB33F6">
        <w:rPr>
          <w:rFonts w:ascii="Century Gothic" w:hAnsi="Century Gothic"/>
        </w:rPr>
        <w:t>y are the</w:t>
      </w:r>
      <w:r w:rsidR="00E46E98">
        <w:rPr>
          <w:rFonts w:ascii="Century Gothic" w:hAnsi="Century Gothic"/>
        </w:rPr>
        <w:t xml:space="preserve"> spiders of creation.</w:t>
      </w:r>
      <w:r w:rsidR="00BF0BCB">
        <w:rPr>
          <w:rFonts w:ascii="Century Gothic" w:hAnsi="Century Gothic"/>
        </w:rPr>
        <w:t xml:space="preserve">  They teach, the</w:t>
      </w:r>
      <w:r w:rsidR="009E3E4D">
        <w:rPr>
          <w:rFonts w:ascii="Century Gothic" w:hAnsi="Century Gothic"/>
        </w:rPr>
        <w:t>y commune in nature</w:t>
      </w:r>
      <w:r w:rsidR="001F2B91">
        <w:rPr>
          <w:rFonts w:ascii="Century Gothic" w:hAnsi="Century Gothic"/>
        </w:rPr>
        <w:t xml:space="preserve">’s </w:t>
      </w:r>
      <w:r w:rsidR="00A74624">
        <w:rPr>
          <w:rFonts w:ascii="Century Gothic" w:hAnsi="Century Gothic"/>
        </w:rPr>
        <w:t xml:space="preserve">humble abodes </w:t>
      </w:r>
      <w:r w:rsidR="00A33772">
        <w:rPr>
          <w:rFonts w:ascii="Century Gothic" w:hAnsi="Century Gothic"/>
        </w:rPr>
        <w:t xml:space="preserve">and </w:t>
      </w:r>
      <w:r w:rsidR="00A74624">
        <w:rPr>
          <w:rFonts w:ascii="Century Gothic" w:hAnsi="Century Gothic"/>
        </w:rPr>
        <w:t xml:space="preserve">in </w:t>
      </w:r>
      <w:r w:rsidR="009E3E4D">
        <w:rPr>
          <w:rFonts w:ascii="Century Gothic" w:hAnsi="Century Gothic"/>
        </w:rPr>
        <w:t>communities</w:t>
      </w:r>
      <w:r w:rsidR="00A74624">
        <w:rPr>
          <w:rFonts w:ascii="Century Gothic" w:hAnsi="Century Gothic"/>
        </w:rPr>
        <w:t>,</w:t>
      </w:r>
      <w:r w:rsidR="009E3E4D">
        <w:rPr>
          <w:rFonts w:ascii="Century Gothic" w:hAnsi="Century Gothic"/>
        </w:rPr>
        <w:t xml:space="preserve"> where often, th</w:t>
      </w:r>
      <w:r w:rsidR="00A33772">
        <w:rPr>
          <w:rFonts w:ascii="Century Gothic" w:hAnsi="Century Gothic"/>
        </w:rPr>
        <w:t xml:space="preserve">e women weaving </w:t>
      </w:r>
      <w:r w:rsidR="00525269">
        <w:rPr>
          <w:rFonts w:ascii="Century Gothic" w:hAnsi="Century Gothic"/>
        </w:rPr>
        <w:t>community</w:t>
      </w:r>
      <w:r w:rsidR="009E3E4D">
        <w:rPr>
          <w:rFonts w:ascii="Century Gothic" w:hAnsi="Century Gothic"/>
        </w:rPr>
        <w:t xml:space="preserve"> was their only form of </w:t>
      </w:r>
      <w:r w:rsidR="001F2B91">
        <w:rPr>
          <w:rFonts w:ascii="Century Gothic" w:hAnsi="Century Gothic"/>
        </w:rPr>
        <w:t>speech in a patriarchal civilization where women were expected to be “seen and not heard”.  These weaving communities became the lifeline for these industrious</w:t>
      </w:r>
      <w:r w:rsidR="00891C3B">
        <w:rPr>
          <w:rFonts w:ascii="Century Gothic" w:hAnsi="Century Gothic"/>
        </w:rPr>
        <w:t>, brilliant</w:t>
      </w:r>
      <w:r w:rsidR="001F2B91">
        <w:rPr>
          <w:rFonts w:ascii="Century Gothic" w:hAnsi="Century Gothic"/>
        </w:rPr>
        <w:t xml:space="preserve"> women, who were seldom recognized for their matriarchal contributions </w:t>
      </w:r>
      <w:r w:rsidR="00E32DCB">
        <w:rPr>
          <w:rFonts w:ascii="Century Gothic" w:hAnsi="Century Gothic"/>
        </w:rPr>
        <w:t>which</w:t>
      </w:r>
      <w:r w:rsidR="001F2B91">
        <w:rPr>
          <w:rFonts w:ascii="Century Gothic" w:hAnsi="Century Gothic"/>
        </w:rPr>
        <w:t xml:space="preserve"> kept their family thriving, learning, and producing next generations of this sacred art-form.</w:t>
      </w:r>
      <w:r w:rsidR="002E03EB">
        <w:rPr>
          <w:rFonts w:ascii="Century Gothic" w:hAnsi="Century Gothic"/>
        </w:rPr>
        <w:t xml:space="preserve">  </w:t>
      </w:r>
    </w:p>
    <w:p w14:paraId="42A9B2CE" w14:textId="77777777" w:rsidR="00C1280A" w:rsidRDefault="00C1280A" w:rsidP="002625C2">
      <w:pPr>
        <w:jc w:val="both"/>
        <w:rPr>
          <w:rFonts w:ascii="Century Gothic" w:hAnsi="Century Gothic"/>
        </w:rPr>
      </w:pPr>
    </w:p>
    <w:p w14:paraId="44645293" w14:textId="7957D986" w:rsidR="00E46E98" w:rsidRDefault="002E03EB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Through my research, I have discovered tribal communities that have kept the secrets to their traditions spanning thousands of years</w:t>
      </w:r>
      <w:r w:rsidR="00866AC9">
        <w:rPr>
          <w:rFonts w:ascii="Century Gothic" w:hAnsi="Century Gothic"/>
        </w:rPr>
        <w:t xml:space="preserve"> down to this day.</w:t>
      </w:r>
      <w:r w:rsidR="00C1280A">
        <w:rPr>
          <w:rFonts w:ascii="Century Gothic" w:hAnsi="Century Gothic"/>
        </w:rPr>
        <w:t xml:space="preserve">  I have unearthed weaving roles for the men, that only </w:t>
      </w:r>
      <w:r w:rsidR="007B4758">
        <w:rPr>
          <w:rFonts w:ascii="Century Gothic" w:hAnsi="Century Gothic"/>
        </w:rPr>
        <w:t xml:space="preserve">the </w:t>
      </w:r>
      <w:r w:rsidR="00C1280A">
        <w:rPr>
          <w:rFonts w:ascii="Century Gothic" w:hAnsi="Century Gothic"/>
        </w:rPr>
        <w:t>men are allowed to create</w:t>
      </w:r>
      <w:r w:rsidR="00BE37E5">
        <w:rPr>
          <w:rFonts w:ascii="Century Gothic" w:hAnsi="Century Gothic"/>
        </w:rPr>
        <w:t>.  There are also</w:t>
      </w:r>
      <w:r w:rsidR="00C1280A">
        <w:rPr>
          <w:rFonts w:ascii="Century Gothic" w:hAnsi="Century Gothic"/>
        </w:rPr>
        <w:t xml:space="preserve"> weaving roles for the women, where the divine feminine was only allowed to weave.</w:t>
      </w:r>
      <w:r w:rsidR="00793928">
        <w:rPr>
          <w:rFonts w:ascii="Century Gothic" w:hAnsi="Century Gothic"/>
        </w:rPr>
        <w:t xml:space="preserve">  Very strict patriarchal / matriarchal roles are still in existence today.  Young women are not deemed to be “marriageable” until they master the deeply intricate weaving skills needed to provide for their family.</w:t>
      </w:r>
    </w:p>
    <w:p w14:paraId="7C4CEE2E" w14:textId="77777777" w:rsidR="0000713C" w:rsidRDefault="0000713C" w:rsidP="002625C2">
      <w:pPr>
        <w:jc w:val="both"/>
        <w:rPr>
          <w:rFonts w:ascii="Century Gothic" w:hAnsi="Century Gothic"/>
        </w:rPr>
      </w:pPr>
    </w:p>
    <w:p w14:paraId="6AC899CD" w14:textId="652BCFE4" w:rsidR="0005793A" w:rsidRDefault="002201A8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We refer to the worldwide web, and certainly, nothing can compare to the </w:t>
      </w:r>
      <w:r w:rsidR="00EB56B6">
        <w:rPr>
          <w:rFonts w:ascii="Century Gothic" w:hAnsi="Century Gothic"/>
        </w:rPr>
        <w:t xml:space="preserve">worldwide </w:t>
      </w:r>
      <w:r>
        <w:rPr>
          <w:rFonts w:ascii="Century Gothic" w:hAnsi="Century Gothic"/>
        </w:rPr>
        <w:t>network of women weavers who still work at their time-honored craft</w:t>
      </w:r>
      <w:r w:rsidR="002124C8">
        <w:rPr>
          <w:rFonts w:ascii="Century Gothic" w:hAnsi="Century Gothic"/>
        </w:rPr>
        <w:t>.</w:t>
      </w:r>
      <w:r w:rsidR="00F5022C">
        <w:rPr>
          <w:rFonts w:ascii="Century Gothic" w:hAnsi="Century Gothic"/>
        </w:rPr>
        <w:t xml:space="preserve">  This dying art is kept alive</w:t>
      </w:r>
      <w:r>
        <w:rPr>
          <w:rFonts w:ascii="Century Gothic" w:hAnsi="Century Gothic"/>
        </w:rPr>
        <w:t xml:space="preserve">, to the best of their ability, while sustaining their own life through </w:t>
      </w:r>
      <w:r w:rsidR="00A155A0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 xml:space="preserve">means of </w:t>
      </w:r>
      <w:r w:rsidR="00B76E8E">
        <w:rPr>
          <w:rFonts w:ascii="Century Gothic" w:hAnsi="Century Gothic"/>
        </w:rPr>
        <w:t xml:space="preserve">producing </w:t>
      </w:r>
      <w:r>
        <w:rPr>
          <w:rFonts w:ascii="Century Gothic" w:hAnsi="Century Gothic"/>
        </w:rPr>
        <w:t>sacred textiles</w:t>
      </w:r>
      <w:r w:rsidR="00A155A0">
        <w:rPr>
          <w:rFonts w:ascii="Century Gothic" w:hAnsi="Century Gothic"/>
        </w:rPr>
        <w:t xml:space="preserve">.  Their exquisite work </w:t>
      </w:r>
      <w:r w:rsidR="00F56761">
        <w:rPr>
          <w:rFonts w:ascii="Century Gothic" w:hAnsi="Century Gothic"/>
        </w:rPr>
        <w:t>and craftswomanship outshines and overshadows</w:t>
      </w:r>
      <w:r w:rsidR="00B76E8E">
        <w:rPr>
          <w:rFonts w:ascii="Century Gothic" w:hAnsi="Century Gothic"/>
        </w:rPr>
        <w:t xml:space="preserve"> our fast-paced</w:t>
      </w:r>
      <w:r w:rsidR="005D6966">
        <w:rPr>
          <w:rFonts w:ascii="Century Gothic" w:hAnsi="Century Gothic"/>
        </w:rPr>
        <w:t>,</w:t>
      </w:r>
      <w:r w:rsidR="00CA372D">
        <w:rPr>
          <w:rFonts w:ascii="Century Gothic" w:hAnsi="Century Gothic"/>
        </w:rPr>
        <w:t xml:space="preserve"> </w:t>
      </w:r>
      <w:r w:rsidR="00E731DD" w:rsidRPr="00E731DD">
        <w:rPr>
          <w:rFonts w:ascii="Century Gothic" w:hAnsi="Century Gothic"/>
          <w:color w:val="111111"/>
          <w:shd w:val="clear" w:color="auto" w:fill="FFFFFF"/>
        </w:rPr>
        <w:t>prêt-à-porter</w:t>
      </w:r>
      <w:r w:rsidR="004017B8">
        <w:rPr>
          <w:rFonts w:ascii="Century Gothic" w:hAnsi="Century Gothic"/>
          <w:color w:val="111111"/>
          <w:shd w:val="clear" w:color="auto" w:fill="FFFFFF"/>
        </w:rPr>
        <w:t>,</w:t>
      </w:r>
      <w:r w:rsidR="00E731DD">
        <w:rPr>
          <w:rFonts w:ascii="Century Gothic" w:hAnsi="Century Gothic"/>
        </w:rPr>
        <w:t xml:space="preserve"> </w:t>
      </w:r>
      <w:r w:rsidR="005D6966">
        <w:rPr>
          <w:rFonts w:ascii="Century Gothic" w:hAnsi="Century Gothic"/>
        </w:rPr>
        <w:t>style of</w:t>
      </w:r>
      <w:r>
        <w:rPr>
          <w:rFonts w:ascii="Century Gothic" w:hAnsi="Century Gothic"/>
        </w:rPr>
        <w:t xml:space="preserve"> commerce.  How rich and luscious is the</w:t>
      </w:r>
      <w:r w:rsidR="008E7CCF">
        <w:rPr>
          <w:rFonts w:ascii="Century Gothic" w:hAnsi="Century Gothic"/>
        </w:rPr>
        <w:t>ir</w:t>
      </w:r>
      <w:r>
        <w:rPr>
          <w:rFonts w:ascii="Century Gothic" w:hAnsi="Century Gothic"/>
        </w:rPr>
        <w:t xml:space="preserve"> story </w:t>
      </w:r>
      <w:r w:rsidR="008E7CCF">
        <w:rPr>
          <w:rFonts w:ascii="Century Gothic" w:hAnsi="Century Gothic"/>
        </w:rPr>
        <w:t>of life</w:t>
      </w:r>
      <w:r w:rsidR="00DD75D0">
        <w:rPr>
          <w:rFonts w:ascii="Century Gothic" w:hAnsi="Century Gothic"/>
        </w:rPr>
        <w:t xml:space="preserve">.  </w:t>
      </w:r>
      <w:r w:rsidR="008E7CCF">
        <w:rPr>
          <w:rFonts w:ascii="Century Gothic" w:hAnsi="Century Gothic"/>
        </w:rPr>
        <w:t xml:space="preserve"> </w:t>
      </w:r>
      <w:r w:rsidR="00DD75D0">
        <w:rPr>
          <w:rFonts w:ascii="Century Gothic" w:hAnsi="Century Gothic"/>
        </w:rPr>
        <w:t>T</w:t>
      </w:r>
      <w:r w:rsidR="008E7CCF">
        <w:rPr>
          <w:rFonts w:ascii="Century Gothic" w:hAnsi="Century Gothic"/>
        </w:rPr>
        <w:t>ime-honored traditions</w:t>
      </w:r>
      <w:r w:rsidR="002115B4">
        <w:rPr>
          <w:rFonts w:ascii="Century Gothic" w:hAnsi="Century Gothic"/>
        </w:rPr>
        <w:t xml:space="preserve"> </w:t>
      </w:r>
      <w:r w:rsidR="00DD75D0">
        <w:rPr>
          <w:rFonts w:ascii="Century Gothic" w:hAnsi="Century Gothic"/>
        </w:rPr>
        <w:t>are woven</w:t>
      </w:r>
      <w:r w:rsidR="009772AA">
        <w:rPr>
          <w:rFonts w:ascii="Century Gothic" w:hAnsi="Century Gothic"/>
        </w:rPr>
        <w:t xml:space="preserve"> through the</w:t>
      </w:r>
      <w:r w:rsidR="002115B4">
        <w:rPr>
          <w:rFonts w:ascii="Century Gothic" w:hAnsi="Century Gothic"/>
        </w:rPr>
        <w:t xml:space="preserve"> textile arts </w:t>
      </w:r>
      <w:r w:rsidR="00D54A79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 xml:space="preserve">through </w:t>
      </w:r>
      <w:r w:rsidR="00630552">
        <w:rPr>
          <w:rFonts w:ascii="Century Gothic" w:hAnsi="Century Gothic"/>
        </w:rPr>
        <w:t xml:space="preserve">civilizations </w:t>
      </w:r>
      <w:r w:rsidR="0038710F">
        <w:rPr>
          <w:rFonts w:ascii="Century Gothic" w:hAnsi="Century Gothic"/>
        </w:rPr>
        <w:t>that ignored</w:t>
      </w:r>
      <w:r w:rsidR="00630552">
        <w:rPr>
          <w:rFonts w:ascii="Century Gothic" w:hAnsi="Century Gothic"/>
        </w:rPr>
        <w:t xml:space="preserve"> </w:t>
      </w:r>
      <w:r w:rsidR="007C06F6">
        <w:rPr>
          <w:rFonts w:ascii="Century Gothic" w:hAnsi="Century Gothic"/>
        </w:rPr>
        <w:t>the</w:t>
      </w:r>
      <w:r w:rsidR="00CD590C">
        <w:rPr>
          <w:rFonts w:ascii="Century Gothic" w:hAnsi="Century Gothic"/>
        </w:rPr>
        <w:t xml:space="preserve"> </w:t>
      </w:r>
      <w:r w:rsidR="00C3609D">
        <w:rPr>
          <w:rFonts w:ascii="Century Gothic" w:hAnsi="Century Gothic"/>
        </w:rPr>
        <w:t xml:space="preserve">divine feminine through their </w:t>
      </w:r>
      <w:r w:rsidR="00CD590C">
        <w:rPr>
          <w:rFonts w:ascii="Century Gothic" w:hAnsi="Century Gothic"/>
        </w:rPr>
        <w:t>ancient creative</w:t>
      </w:r>
      <w:r w:rsidR="00082B7A">
        <w:rPr>
          <w:rFonts w:ascii="Century Gothic" w:hAnsi="Century Gothic"/>
        </w:rPr>
        <w:t xml:space="preserve"> pieces</w:t>
      </w:r>
      <w:r w:rsidR="005E07AB">
        <w:rPr>
          <w:rFonts w:ascii="Century Gothic" w:hAnsi="Century Gothic"/>
        </w:rPr>
        <w:t xml:space="preserve">.  Sacred </w:t>
      </w:r>
      <w:r w:rsidR="00CD590C">
        <w:rPr>
          <w:rFonts w:ascii="Century Gothic" w:hAnsi="Century Gothic"/>
        </w:rPr>
        <w:t>traditions with skills and a</w:t>
      </w:r>
      <w:r w:rsidR="007C06F6">
        <w:rPr>
          <w:rFonts w:ascii="Century Gothic" w:hAnsi="Century Gothic"/>
        </w:rPr>
        <w:t xml:space="preserve"> </w:t>
      </w:r>
      <w:r w:rsidR="00CD5D22">
        <w:rPr>
          <w:rFonts w:ascii="Century Gothic" w:hAnsi="Century Gothic"/>
        </w:rPr>
        <w:t>creative</w:t>
      </w:r>
      <w:r w:rsidR="00953533">
        <w:rPr>
          <w:rFonts w:ascii="Century Gothic" w:hAnsi="Century Gothic"/>
        </w:rPr>
        <w:t>ly</w:t>
      </w:r>
      <w:r w:rsidR="00CD5D22">
        <w:rPr>
          <w:rFonts w:ascii="Century Gothic" w:hAnsi="Century Gothic"/>
        </w:rPr>
        <w:t xml:space="preserve"> </w:t>
      </w:r>
      <w:r w:rsidR="0038710F">
        <w:rPr>
          <w:rFonts w:ascii="Century Gothic" w:hAnsi="Century Gothic"/>
        </w:rPr>
        <w:t xml:space="preserve">brilliant </w:t>
      </w:r>
      <w:r w:rsidR="007C06F6">
        <w:rPr>
          <w:rFonts w:ascii="Century Gothic" w:hAnsi="Century Gothic"/>
        </w:rPr>
        <w:t>mind</w:t>
      </w:r>
      <w:r w:rsidR="00CD590C">
        <w:rPr>
          <w:rFonts w:ascii="Century Gothic" w:hAnsi="Century Gothic"/>
        </w:rPr>
        <w:t>-set</w:t>
      </w:r>
      <w:r w:rsidR="007C06F6">
        <w:rPr>
          <w:rFonts w:ascii="Century Gothic" w:hAnsi="Century Gothic"/>
        </w:rPr>
        <w:t xml:space="preserve">, </w:t>
      </w:r>
      <w:r w:rsidR="005E07AB">
        <w:rPr>
          <w:rFonts w:ascii="Century Gothic" w:hAnsi="Century Gothic"/>
        </w:rPr>
        <w:t>kept their</w:t>
      </w:r>
      <w:r w:rsidR="0038710F">
        <w:rPr>
          <w:rFonts w:ascii="Century Gothic" w:hAnsi="Century Gothic"/>
        </w:rPr>
        <w:t xml:space="preserve"> </w:t>
      </w:r>
      <w:r w:rsidR="00DC7E78">
        <w:rPr>
          <w:rFonts w:ascii="Century Gothic" w:hAnsi="Century Gothic"/>
        </w:rPr>
        <w:t>hearts</w:t>
      </w:r>
      <w:r w:rsidR="00CD590C">
        <w:rPr>
          <w:rFonts w:ascii="Century Gothic" w:hAnsi="Century Gothic"/>
        </w:rPr>
        <w:t xml:space="preserve"> in attunement to the rhythm of the</w:t>
      </w:r>
      <w:r w:rsidR="005608EA">
        <w:rPr>
          <w:rFonts w:ascii="Century Gothic" w:hAnsi="Century Gothic"/>
        </w:rPr>
        <w:t xml:space="preserve"> looms weaving in motion</w:t>
      </w:r>
      <w:r w:rsidR="00DC7E78">
        <w:rPr>
          <w:rFonts w:ascii="Century Gothic" w:hAnsi="Century Gothic"/>
        </w:rPr>
        <w:t>,</w:t>
      </w:r>
      <w:r w:rsidR="007C06F6">
        <w:rPr>
          <w:rFonts w:ascii="Century Gothic" w:hAnsi="Century Gothic"/>
        </w:rPr>
        <w:t xml:space="preserve"> and </w:t>
      </w:r>
      <w:r w:rsidR="005608EA">
        <w:rPr>
          <w:rFonts w:ascii="Century Gothic" w:hAnsi="Century Gothic"/>
        </w:rPr>
        <w:t xml:space="preserve">the weathered </w:t>
      </w:r>
      <w:r w:rsidR="007C06F6">
        <w:rPr>
          <w:rFonts w:ascii="Century Gothic" w:hAnsi="Century Gothic"/>
        </w:rPr>
        <w:t xml:space="preserve">hands </w:t>
      </w:r>
      <w:r w:rsidR="005608EA">
        <w:rPr>
          <w:rFonts w:ascii="Century Gothic" w:hAnsi="Century Gothic"/>
        </w:rPr>
        <w:t>that inspire</w:t>
      </w:r>
      <w:r w:rsidR="00082B7A">
        <w:rPr>
          <w:rFonts w:ascii="Century Gothic" w:hAnsi="Century Gothic"/>
        </w:rPr>
        <w:t>s</w:t>
      </w:r>
      <w:r w:rsidR="005608EA">
        <w:rPr>
          <w:rFonts w:ascii="Century Gothic" w:hAnsi="Century Gothic"/>
        </w:rPr>
        <w:t xml:space="preserve"> </w:t>
      </w:r>
      <w:r w:rsidR="00291BB1">
        <w:rPr>
          <w:rFonts w:ascii="Century Gothic" w:hAnsi="Century Gothic"/>
        </w:rPr>
        <w:t xml:space="preserve">the story of </w:t>
      </w:r>
      <w:r w:rsidR="007C06F6">
        <w:rPr>
          <w:rFonts w:ascii="Century Gothic" w:hAnsi="Century Gothic"/>
        </w:rPr>
        <w:t xml:space="preserve">this </w:t>
      </w:r>
      <w:r w:rsidR="0005793A">
        <w:rPr>
          <w:rFonts w:ascii="Century Gothic" w:hAnsi="Century Gothic"/>
        </w:rPr>
        <w:t>forgotten sacred</w:t>
      </w:r>
      <w:r w:rsidR="007C06F6">
        <w:rPr>
          <w:rFonts w:ascii="Century Gothic" w:hAnsi="Century Gothic"/>
        </w:rPr>
        <w:t xml:space="preserve"> </w:t>
      </w:r>
      <w:r w:rsidR="00EA56A5">
        <w:rPr>
          <w:rFonts w:ascii="Century Gothic" w:hAnsi="Century Gothic"/>
        </w:rPr>
        <w:t>art</w:t>
      </w:r>
      <w:r w:rsidR="002733E5">
        <w:rPr>
          <w:rFonts w:ascii="Century Gothic" w:hAnsi="Century Gothic"/>
        </w:rPr>
        <w:t xml:space="preserve">.  </w:t>
      </w:r>
    </w:p>
    <w:p w14:paraId="0A5B6AD0" w14:textId="77777777" w:rsidR="0005793A" w:rsidRDefault="0005793A" w:rsidP="002625C2">
      <w:pPr>
        <w:jc w:val="both"/>
        <w:rPr>
          <w:rFonts w:ascii="Century Gothic" w:hAnsi="Century Gothic"/>
        </w:rPr>
      </w:pPr>
    </w:p>
    <w:p w14:paraId="38E6CEB5" w14:textId="0E1BD036" w:rsidR="004337DE" w:rsidRDefault="0005793A" w:rsidP="002625C2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As a</w:t>
      </w:r>
      <w:r w:rsidR="00C5494E">
        <w:rPr>
          <w:rFonts w:ascii="Century Gothic" w:hAnsi="Century Gothic"/>
        </w:rPr>
        <w:t>n intuitive</w:t>
      </w:r>
      <w:r>
        <w:rPr>
          <w:rFonts w:ascii="Century Gothic" w:hAnsi="Century Gothic"/>
        </w:rPr>
        <w:t xml:space="preserve"> Sound Healer,</w:t>
      </w:r>
      <w:r w:rsidR="005C236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what</w:t>
      </w:r>
      <w:proofErr w:type="gramEnd"/>
      <w:r w:rsidR="00DC7E78">
        <w:rPr>
          <w:rFonts w:ascii="Century Gothic" w:hAnsi="Century Gothic"/>
        </w:rPr>
        <w:t xml:space="preserve"> profoundly</w:t>
      </w:r>
      <w:r>
        <w:rPr>
          <w:rFonts w:ascii="Century Gothic" w:hAnsi="Century Gothic"/>
        </w:rPr>
        <w:t xml:space="preserve"> resonates with me</w:t>
      </w:r>
      <w:r w:rsidR="003F523F">
        <w:rPr>
          <w:rFonts w:ascii="Century Gothic" w:hAnsi="Century Gothic"/>
        </w:rPr>
        <w:t xml:space="preserve"> is</w:t>
      </w:r>
      <w:r>
        <w:rPr>
          <w:rFonts w:ascii="Century Gothic" w:hAnsi="Century Gothic"/>
        </w:rPr>
        <w:t xml:space="preserve"> </w:t>
      </w:r>
      <w:r w:rsidR="005608EA">
        <w:rPr>
          <w:rFonts w:ascii="Century Gothic" w:hAnsi="Century Gothic"/>
        </w:rPr>
        <w:t>the intricate</w:t>
      </w:r>
      <w:r w:rsidR="00753845">
        <w:rPr>
          <w:rFonts w:ascii="Century Gothic" w:hAnsi="Century Gothic"/>
        </w:rPr>
        <w:t xml:space="preserve"> interconnectedness</w:t>
      </w:r>
      <w:r>
        <w:rPr>
          <w:rFonts w:ascii="Century Gothic" w:hAnsi="Century Gothic"/>
        </w:rPr>
        <w:t xml:space="preserve"> between sound, healing vibrations, </w:t>
      </w:r>
      <w:r w:rsidR="00377DE3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the harmon</w:t>
      </w:r>
      <w:r w:rsidR="00377DE3">
        <w:rPr>
          <w:rFonts w:ascii="Century Gothic" w:hAnsi="Century Gothic"/>
        </w:rPr>
        <w:t xml:space="preserve">ics inherent in and of the </w:t>
      </w:r>
      <w:r w:rsidR="000B3A5E">
        <w:rPr>
          <w:rFonts w:ascii="Century Gothic" w:hAnsi="Century Gothic"/>
        </w:rPr>
        <w:t xml:space="preserve">melodies </w:t>
      </w:r>
      <w:r>
        <w:rPr>
          <w:rFonts w:ascii="Century Gothic" w:hAnsi="Century Gothic"/>
        </w:rPr>
        <w:t>found in</w:t>
      </w:r>
      <w:r w:rsidR="00554831">
        <w:rPr>
          <w:rFonts w:ascii="Century Gothic" w:hAnsi="Century Gothic"/>
        </w:rPr>
        <w:t>herent</w:t>
      </w:r>
      <w:r w:rsidR="003D4EC1">
        <w:rPr>
          <w:rFonts w:ascii="Century Gothic" w:hAnsi="Century Gothic"/>
        </w:rPr>
        <w:t xml:space="preserve"> within</w:t>
      </w:r>
      <w:r>
        <w:rPr>
          <w:rFonts w:ascii="Century Gothic" w:hAnsi="Century Gothic"/>
        </w:rPr>
        <w:t xml:space="preserve"> the art of weaving itself</w:t>
      </w:r>
      <w:r w:rsidR="000B3A5E">
        <w:rPr>
          <w:rFonts w:ascii="Century Gothic" w:hAnsi="Century Gothic"/>
        </w:rPr>
        <w:t xml:space="preserve">.  I teach frequency, vibrations, and </w:t>
      </w:r>
      <w:r w:rsidR="001A6EE1">
        <w:rPr>
          <w:rFonts w:ascii="Century Gothic" w:hAnsi="Century Gothic"/>
        </w:rPr>
        <w:t xml:space="preserve">how </w:t>
      </w:r>
      <w:r w:rsidR="000B3A5E">
        <w:rPr>
          <w:rFonts w:ascii="Century Gothic" w:hAnsi="Century Gothic"/>
        </w:rPr>
        <w:t>connecting the energy centers of the body through the sounds of ancient Tibetan Singing Bowls</w:t>
      </w:r>
      <w:r w:rsidR="001A6EE1">
        <w:rPr>
          <w:rFonts w:ascii="Century Gothic" w:hAnsi="Century Gothic"/>
        </w:rPr>
        <w:t xml:space="preserve">, Drums, Gongs, Crystal </w:t>
      </w:r>
      <w:r w:rsidR="004337DE">
        <w:rPr>
          <w:rFonts w:ascii="Century Gothic" w:hAnsi="Century Gothic"/>
        </w:rPr>
        <w:t>Bowls,</w:t>
      </w:r>
      <w:r w:rsidR="001A6EE1">
        <w:rPr>
          <w:rFonts w:ascii="Century Gothic" w:hAnsi="Century Gothic"/>
        </w:rPr>
        <w:t xml:space="preserve"> and other </w:t>
      </w:r>
      <w:r w:rsidR="000B3A5E">
        <w:rPr>
          <w:rFonts w:ascii="Century Gothic" w:hAnsi="Century Gothic"/>
        </w:rPr>
        <w:t>indigenous instruments provide</w:t>
      </w:r>
      <w:r w:rsidR="007D2752">
        <w:rPr>
          <w:rFonts w:ascii="Century Gothic" w:hAnsi="Century Gothic"/>
        </w:rPr>
        <w:t>s</w:t>
      </w:r>
      <w:r w:rsidR="000B3A5E">
        <w:rPr>
          <w:rFonts w:ascii="Century Gothic" w:hAnsi="Century Gothic"/>
        </w:rPr>
        <w:t xml:space="preserve"> the perfect </w:t>
      </w:r>
      <w:r w:rsidR="003676C1">
        <w:rPr>
          <w:rFonts w:ascii="Century Gothic" w:hAnsi="Century Gothic"/>
        </w:rPr>
        <w:t xml:space="preserve">alchemy and </w:t>
      </w:r>
      <w:r w:rsidR="000B3A5E">
        <w:rPr>
          <w:rFonts w:ascii="Century Gothic" w:hAnsi="Century Gothic"/>
        </w:rPr>
        <w:t xml:space="preserve">medicine for the soul. </w:t>
      </w:r>
      <w:r w:rsidR="00514EB6">
        <w:rPr>
          <w:rFonts w:ascii="Century Gothic" w:hAnsi="Century Gothic"/>
        </w:rPr>
        <w:t xml:space="preserve"> Life mirrors art like</w:t>
      </w:r>
      <w:r w:rsidR="00C359E0">
        <w:rPr>
          <w:rFonts w:ascii="Century Gothic" w:hAnsi="Century Gothic"/>
        </w:rPr>
        <w:t xml:space="preserve"> art weav</w:t>
      </w:r>
      <w:r w:rsidR="000854EA">
        <w:rPr>
          <w:rFonts w:ascii="Century Gothic" w:hAnsi="Century Gothic"/>
        </w:rPr>
        <w:t>es</w:t>
      </w:r>
      <w:r w:rsidR="00C359E0">
        <w:rPr>
          <w:rFonts w:ascii="Century Gothic" w:hAnsi="Century Gothic"/>
        </w:rPr>
        <w:t xml:space="preserve"> life and giv</w:t>
      </w:r>
      <w:r w:rsidR="008014C7">
        <w:rPr>
          <w:rFonts w:ascii="Century Gothic" w:hAnsi="Century Gothic"/>
        </w:rPr>
        <w:t>es</w:t>
      </w:r>
      <w:r w:rsidR="00C359E0">
        <w:rPr>
          <w:rFonts w:ascii="Century Gothic" w:hAnsi="Century Gothic"/>
        </w:rPr>
        <w:t xml:space="preserve"> birth to its creation.  It takes time, attention</w:t>
      </w:r>
      <w:r w:rsidR="00665889">
        <w:rPr>
          <w:rFonts w:ascii="Century Gothic" w:hAnsi="Century Gothic"/>
        </w:rPr>
        <w:t xml:space="preserve"> to detail</w:t>
      </w:r>
      <w:r w:rsidR="00C359E0">
        <w:rPr>
          <w:rFonts w:ascii="Century Gothic" w:hAnsi="Century Gothic"/>
        </w:rPr>
        <w:t xml:space="preserve">, </w:t>
      </w:r>
      <w:r w:rsidR="001601ED">
        <w:rPr>
          <w:rFonts w:ascii="Century Gothic" w:hAnsi="Century Gothic"/>
        </w:rPr>
        <w:t xml:space="preserve">patience, energy, passion, </w:t>
      </w:r>
      <w:r w:rsidR="008014C7">
        <w:rPr>
          <w:rFonts w:ascii="Century Gothic" w:hAnsi="Century Gothic"/>
        </w:rPr>
        <w:t xml:space="preserve">love, tenacity, </w:t>
      </w:r>
      <w:r w:rsidR="00C359E0">
        <w:rPr>
          <w:rFonts w:ascii="Century Gothic" w:hAnsi="Century Gothic"/>
        </w:rPr>
        <w:t>a</w:t>
      </w:r>
      <w:r w:rsidR="001601ED">
        <w:rPr>
          <w:rFonts w:ascii="Century Gothic" w:hAnsi="Century Gothic"/>
        </w:rPr>
        <w:t>nd a</w:t>
      </w:r>
      <w:r w:rsidR="00C359E0">
        <w:rPr>
          <w:rFonts w:ascii="Century Gothic" w:hAnsi="Century Gothic"/>
        </w:rPr>
        <w:t xml:space="preserve"> creative process</w:t>
      </w:r>
      <w:r w:rsidR="001601ED">
        <w:rPr>
          <w:rFonts w:ascii="Century Gothic" w:hAnsi="Century Gothic"/>
        </w:rPr>
        <w:t xml:space="preserve"> to express innate</w:t>
      </w:r>
      <w:r w:rsidR="00C359E0">
        <w:rPr>
          <w:rFonts w:ascii="Century Gothic" w:hAnsi="Century Gothic"/>
        </w:rPr>
        <w:t xml:space="preserve"> talent</w:t>
      </w:r>
      <w:r w:rsidR="00D3508A">
        <w:rPr>
          <w:rFonts w:ascii="Century Gothic" w:hAnsi="Century Gothic"/>
        </w:rPr>
        <w:t xml:space="preserve"> and learned</w:t>
      </w:r>
      <w:r w:rsidR="00C359E0">
        <w:rPr>
          <w:rFonts w:ascii="Century Gothic" w:hAnsi="Century Gothic"/>
        </w:rPr>
        <w:t xml:space="preserve"> skills, </w:t>
      </w:r>
      <w:r w:rsidR="00554831">
        <w:rPr>
          <w:rFonts w:ascii="Century Gothic" w:hAnsi="Century Gothic"/>
        </w:rPr>
        <w:t xml:space="preserve">through to </w:t>
      </w:r>
      <w:r w:rsidR="003216C4">
        <w:rPr>
          <w:rFonts w:ascii="Century Gothic" w:hAnsi="Century Gothic"/>
        </w:rPr>
        <w:t xml:space="preserve">the </w:t>
      </w:r>
      <w:r w:rsidR="0002132B">
        <w:rPr>
          <w:rFonts w:ascii="Century Gothic" w:hAnsi="Century Gothic"/>
        </w:rPr>
        <w:t xml:space="preserve">completion of </w:t>
      </w:r>
      <w:r w:rsidR="00FF2E38">
        <w:rPr>
          <w:rFonts w:ascii="Century Gothic" w:hAnsi="Century Gothic"/>
        </w:rPr>
        <w:t>the</w:t>
      </w:r>
      <w:r w:rsidR="0002132B">
        <w:rPr>
          <w:rFonts w:ascii="Century Gothic" w:hAnsi="Century Gothic"/>
        </w:rPr>
        <w:t xml:space="preserve"> </w:t>
      </w:r>
      <w:r w:rsidR="003216C4">
        <w:rPr>
          <w:rFonts w:ascii="Century Gothic" w:hAnsi="Century Gothic"/>
        </w:rPr>
        <w:t>newborn</w:t>
      </w:r>
      <w:r w:rsidR="00C359E0">
        <w:rPr>
          <w:rFonts w:ascii="Century Gothic" w:hAnsi="Century Gothic"/>
        </w:rPr>
        <w:t xml:space="preserve"> creation.</w:t>
      </w:r>
    </w:p>
    <w:p w14:paraId="2C6891D7" w14:textId="1EA8D492" w:rsidR="004337DE" w:rsidRDefault="004337DE" w:rsidP="002625C2">
      <w:pPr>
        <w:jc w:val="both"/>
        <w:rPr>
          <w:rFonts w:ascii="Century Gothic" w:hAnsi="Century Gothic"/>
        </w:rPr>
      </w:pPr>
    </w:p>
    <w:p w14:paraId="0E84E7F8" w14:textId="2C04E3B8" w:rsidR="00C1710C" w:rsidRDefault="002E1EFC" w:rsidP="002625C2">
      <w:pPr>
        <w:jc w:val="both"/>
        <w:rPr>
          <w:rFonts w:ascii="Century Gothic" w:hAnsi="Century Gothic"/>
        </w:rPr>
      </w:pPr>
      <w:r w:rsidRPr="0003339D">
        <w:rPr>
          <w:rFonts w:ascii="Century Gothic" w:hAnsi="Century Gothic"/>
          <w:noProof/>
        </w:rPr>
        <w:drawing>
          <wp:anchor distT="0" distB="0" distL="114300" distR="114300" simplePos="0" relativeHeight="251646976" behindDoc="1" locked="0" layoutInCell="1" allowOverlap="1" wp14:anchorId="32FBD82E" wp14:editId="4419992C">
            <wp:simplePos x="0" y="0"/>
            <wp:positionH relativeFrom="column">
              <wp:posOffset>2720340</wp:posOffset>
            </wp:positionH>
            <wp:positionV relativeFrom="page">
              <wp:posOffset>8763000</wp:posOffset>
            </wp:positionV>
            <wp:extent cx="1009650" cy="1113790"/>
            <wp:effectExtent l="0" t="0" r="0" b="0"/>
            <wp:wrapThrough wrapText="bothSides">
              <wp:wrapPolygon edited="0">
                <wp:start x="0" y="0"/>
                <wp:lineTo x="0" y="21058"/>
                <wp:lineTo x="21192" y="21058"/>
                <wp:lineTo x="21192" y="0"/>
                <wp:lineTo x="0" y="0"/>
              </wp:wrapPolygon>
            </wp:wrapThrough>
            <wp:docPr id="1603023107" name="Picture 1603023107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50172" name="Picture 1" descr="Shape, arr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A5E">
        <w:rPr>
          <w:rFonts w:ascii="Century Gothic" w:hAnsi="Century Gothic"/>
        </w:rPr>
        <w:t xml:space="preserve">It may seem odd at first </w:t>
      </w:r>
      <w:r w:rsidR="004337DE">
        <w:rPr>
          <w:rFonts w:ascii="Century Gothic" w:hAnsi="Century Gothic"/>
        </w:rPr>
        <w:t xml:space="preserve">to </w:t>
      </w:r>
      <w:r w:rsidR="000B3A5E">
        <w:rPr>
          <w:rFonts w:ascii="Century Gothic" w:hAnsi="Century Gothic"/>
        </w:rPr>
        <w:t xml:space="preserve">read how interconnected sound, healing and weaving </w:t>
      </w:r>
      <w:r w:rsidR="004E2841">
        <w:rPr>
          <w:rFonts w:ascii="Century Gothic" w:hAnsi="Century Gothic"/>
        </w:rPr>
        <w:t>exist within these two art-forms</w:t>
      </w:r>
      <w:r w:rsidR="000B3A5E">
        <w:rPr>
          <w:rFonts w:ascii="Century Gothic" w:hAnsi="Century Gothic"/>
        </w:rPr>
        <w:t xml:space="preserve">, </w:t>
      </w:r>
      <w:r w:rsidR="00FB4793">
        <w:rPr>
          <w:rFonts w:ascii="Century Gothic" w:hAnsi="Century Gothic"/>
        </w:rPr>
        <w:t>however,</w:t>
      </w:r>
      <w:r w:rsidR="000B3A5E">
        <w:rPr>
          <w:rFonts w:ascii="Century Gothic" w:hAnsi="Century Gothic"/>
        </w:rPr>
        <w:t xml:space="preserve"> through my Shamanic Studies</w:t>
      </w:r>
      <w:r w:rsidR="00F36FA3">
        <w:rPr>
          <w:rFonts w:ascii="Century Gothic" w:hAnsi="Century Gothic"/>
        </w:rPr>
        <w:t xml:space="preserve"> and as a Life/Wellness coach, </w:t>
      </w:r>
      <w:r w:rsidR="00BA1294">
        <w:rPr>
          <w:rFonts w:ascii="Century Gothic" w:hAnsi="Century Gothic"/>
        </w:rPr>
        <w:t>I take on the role as a master weaver, creative</w:t>
      </w:r>
      <w:r w:rsidR="004146C6">
        <w:rPr>
          <w:rFonts w:ascii="Century Gothic" w:hAnsi="Century Gothic"/>
        </w:rPr>
        <w:t xml:space="preserve"> observer</w:t>
      </w:r>
      <w:r w:rsidR="001A6EE1">
        <w:rPr>
          <w:rFonts w:ascii="Century Gothic" w:hAnsi="Century Gothic"/>
        </w:rPr>
        <w:t xml:space="preserve">, and one that has innate skills to </w:t>
      </w:r>
      <w:r w:rsidR="004146C6">
        <w:rPr>
          <w:rFonts w:ascii="Century Gothic" w:hAnsi="Century Gothic"/>
        </w:rPr>
        <w:t xml:space="preserve">peer through the landscape of these </w:t>
      </w:r>
      <w:r w:rsidR="00A96429">
        <w:rPr>
          <w:rFonts w:ascii="Century Gothic" w:hAnsi="Century Gothic"/>
        </w:rPr>
        <w:t xml:space="preserve">diverse </w:t>
      </w:r>
      <w:r w:rsidR="004146C6">
        <w:rPr>
          <w:rFonts w:ascii="Century Gothic" w:hAnsi="Century Gothic"/>
        </w:rPr>
        <w:t xml:space="preserve">cultures </w:t>
      </w:r>
      <w:r w:rsidR="00A96429">
        <w:rPr>
          <w:rFonts w:ascii="Century Gothic" w:hAnsi="Century Gothic"/>
        </w:rPr>
        <w:lastRenderedPageBreak/>
        <w:t xml:space="preserve">around the planet </w:t>
      </w:r>
      <w:r w:rsidR="004146C6">
        <w:rPr>
          <w:rFonts w:ascii="Century Gothic" w:hAnsi="Century Gothic"/>
        </w:rPr>
        <w:t xml:space="preserve">through the lens of </w:t>
      </w:r>
      <w:r w:rsidR="000B3A5E">
        <w:rPr>
          <w:rFonts w:ascii="Century Gothic" w:hAnsi="Century Gothic"/>
        </w:rPr>
        <w:t xml:space="preserve">sound, </w:t>
      </w:r>
      <w:r w:rsidR="004146C6">
        <w:rPr>
          <w:rFonts w:ascii="Century Gothic" w:hAnsi="Century Gothic"/>
        </w:rPr>
        <w:t>healing, music</w:t>
      </w:r>
      <w:r w:rsidR="00BE7765">
        <w:rPr>
          <w:rFonts w:ascii="Century Gothic" w:hAnsi="Century Gothic"/>
        </w:rPr>
        <w:t xml:space="preserve">, </w:t>
      </w:r>
      <w:r w:rsidR="004146C6">
        <w:rPr>
          <w:rFonts w:ascii="Century Gothic" w:hAnsi="Century Gothic"/>
        </w:rPr>
        <w:t>rhythm</w:t>
      </w:r>
      <w:r w:rsidR="00BE7765">
        <w:rPr>
          <w:rFonts w:ascii="Century Gothic" w:hAnsi="Century Gothic"/>
        </w:rPr>
        <w:t xml:space="preserve"> and</w:t>
      </w:r>
      <w:r w:rsidR="00A96429">
        <w:rPr>
          <w:rFonts w:ascii="Century Gothic" w:hAnsi="Century Gothic"/>
        </w:rPr>
        <w:t xml:space="preserve"> the</w:t>
      </w:r>
      <w:r w:rsidR="00BE7765">
        <w:rPr>
          <w:rFonts w:ascii="Century Gothic" w:hAnsi="Century Gothic"/>
        </w:rPr>
        <w:t xml:space="preserve"> </w:t>
      </w:r>
      <w:r w:rsidR="001A6EE1">
        <w:rPr>
          <w:rFonts w:ascii="Century Gothic" w:hAnsi="Century Gothic"/>
        </w:rPr>
        <w:t xml:space="preserve">melodic </w:t>
      </w:r>
      <w:r w:rsidR="00BE7765">
        <w:rPr>
          <w:rFonts w:ascii="Century Gothic" w:hAnsi="Century Gothic"/>
        </w:rPr>
        <w:t>texture</w:t>
      </w:r>
      <w:r w:rsidR="007C5CD5">
        <w:rPr>
          <w:rFonts w:ascii="Century Gothic" w:hAnsi="Century Gothic"/>
        </w:rPr>
        <w:t>s</w:t>
      </w:r>
      <w:r w:rsidR="00BE7765">
        <w:rPr>
          <w:rFonts w:ascii="Century Gothic" w:hAnsi="Century Gothic"/>
        </w:rPr>
        <w:t xml:space="preserve"> woven into the fabric </w:t>
      </w:r>
      <w:r w:rsidR="00E00842">
        <w:rPr>
          <w:rFonts w:ascii="Century Gothic" w:hAnsi="Century Gothic"/>
        </w:rPr>
        <w:t xml:space="preserve">of a </w:t>
      </w:r>
      <w:r w:rsidR="00596115">
        <w:rPr>
          <w:rFonts w:ascii="Century Gothic" w:hAnsi="Century Gothic"/>
        </w:rPr>
        <w:t xml:space="preserve"> sustain</w:t>
      </w:r>
      <w:r w:rsidR="00E00842">
        <w:rPr>
          <w:rFonts w:ascii="Century Gothic" w:hAnsi="Century Gothic"/>
        </w:rPr>
        <w:t xml:space="preserve">able, </w:t>
      </w:r>
      <w:r w:rsidR="00BE7765">
        <w:rPr>
          <w:rFonts w:ascii="Century Gothic" w:hAnsi="Century Gothic"/>
        </w:rPr>
        <w:t>thriving life.</w:t>
      </w:r>
      <w:r w:rsidR="00596115">
        <w:rPr>
          <w:rFonts w:ascii="Century Gothic" w:hAnsi="Century Gothic"/>
        </w:rPr>
        <w:t xml:space="preserve">  </w:t>
      </w:r>
      <w:r w:rsidR="007C15F5">
        <w:rPr>
          <w:rFonts w:ascii="Century Gothic" w:hAnsi="Century Gothic"/>
        </w:rPr>
        <w:t>The sheer art of listening, hearing w</w:t>
      </w:r>
      <w:r w:rsidR="00596115">
        <w:rPr>
          <w:rFonts w:ascii="Century Gothic" w:hAnsi="Century Gothic"/>
        </w:rPr>
        <w:t xml:space="preserve">hen the loom </w:t>
      </w:r>
      <w:r w:rsidR="007C15F5">
        <w:rPr>
          <w:rFonts w:ascii="Century Gothic" w:hAnsi="Century Gothic"/>
        </w:rPr>
        <w:t>becomes</w:t>
      </w:r>
      <w:r w:rsidR="00596115">
        <w:rPr>
          <w:rFonts w:ascii="Century Gothic" w:hAnsi="Century Gothic"/>
        </w:rPr>
        <w:t xml:space="preserve"> off-balance</w:t>
      </w:r>
      <w:r w:rsidR="00DF7F06">
        <w:rPr>
          <w:rFonts w:ascii="Century Gothic" w:hAnsi="Century Gothic"/>
        </w:rPr>
        <w:t xml:space="preserve"> or broken</w:t>
      </w:r>
      <w:r w:rsidR="00596115">
        <w:rPr>
          <w:rFonts w:ascii="Century Gothic" w:hAnsi="Century Gothic"/>
        </w:rPr>
        <w:t xml:space="preserve">, </w:t>
      </w:r>
      <w:r w:rsidR="00127350">
        <w:rPr>
          <w:rFonts w:ascii="Century Gothic" w:hAnsi="Century Gothic"/>
        </w:rPr>
        <w:t xml:space="preserve">and the delicate fibers and threads break </w:t>
      </w:r>
      <w:r w:rsidR="00596115">
        <w:rPr>
          <w:rFonts w:ascii="Century Gothic" w:hAnsi="Century Gothic"/>
        </w:rPr>
        <w:t xml:space="preserve">the </w:t>
      </w:r>
      <w:r w:rsidR="00FF40A4">
        <w:rPr>
          <w:rFonts w:ascii="Century Gothic" w:hAnsi="Century Gothic"/>
        </w:rPr>
        <w:t>cadence</w:t>
      </w:r>
      <w:r w:rsidR="00127350">
        <w:rPr>
          <w:rFonts w:ascii="Century Gothic" w:hAnsi="Century Gothic"/>
        </w:rPr>
        <w:t xml:space="preserve">; </w:t>
      </w:r>
      <w:r w:rsidR="00FF40A4">
        <w:rPr>
          <w:rFonts w:ascii="Century Gothic" w:hAnsi="Century Gothic"/>
        </w:rPr>
        <w:t xml:space="preserve"> </w:t>
      </w:r>
      <w:r w:rsidR="00127350">
        <w:rPr>
          <w:rFonts w:ascii="Century Gothic" w:hAnsi="Century Gothic"/>
        </w:rPr>
        <w:t xml:space="preserve">the </w:t>
      </w:r>
      <w:r w:rsidR="00596115">
        <w:rPr>
          <w:rFonts w:ascii="Century Gothic" w:hAnsi="Century Gothic"/>
        </w:rPr>
        <w:t>pattern is obstruct</w:t>
      </w:r>
      <w:r w:rsidR="00D961CD">
        <w:rPr>
          <w:rFonts w:ascii="Century Gothic" w:hAnsi="Century Gothic"/>
        </w:rPr>
        <w:t>ed</w:t>
      </w:r>
      <w:r w:rsidR="00127350">
        <w:rPr>
          <w:rFonts w:ascii="Century Gothic" w:hAnsi="Century Gothic"/>
        </w:rPr>
        <w:t xml:space="preserve"> and the weaver has to start all over again</w:t>
      </w:r>
      <w:r w:rsidR="00596115">
        <w:rPr>
          <w:rFonts w:ascii="Century Gothic" w:hAnsi="Century Gothic"/>
        </w:rPr>
        <w:t>.  Such is life; a delicate</w:t>
      </w:r>
      <w:r w:rsidR="00DF7F06">
        <w:rPr>
          <w:rFonts w:ascii="Century Gothic" w:hAnsi="Century Gothic"/>
        </w:rPr>
        <w:t xml:space="preserve"> weaver’s dance</w:t>
      </w:r>
      <w:r w:rsidR="0044160A">
        <w:rPr>
          <w:rFonts w:ascii="Century Gothic" w:hAnsi="Century Gothic"/>
        </w:rPr>
        <w:t xml:space="preserve"> of threads that</w:t>
      </w:r>
      <w:r w:rsidR="00596115">
        <w:rPr>
          <w:rFonts w:ascii="Century Gothic" w:hAnsi="Century Gothic"/>
        </w:rPr>
        <w:t xml:space="preserve"> balance</w:t>
      </w:r>
      <w:r w:rsidR="0044160A">
        <w:rPr>
          <w:rFonts w:ascii="Century Gothic" w:hAnsi="Century Gothic"/>
        </w:rPr>
        <w:t>s</w:t>
      </w:r>
      <w:r w:rsidR="00D961CD">
        <w:rPr>
          <w:rFonts w:ascii="Century Gothic" w:hAnsi="Century Gothic"/>
        </w:rPr>
        <w:t xml:space="preserve"> the melody,</w:t>
      </w:r>
      <w:r w:rsidR="00596115">
        <w:rPr>
          <w:rFonts w:ascii="Century Gothic" w:hAnsi="Century Gothic"/>
        </w:rPr>
        <w:t xml:space="preserve"> harmony</w:t>
      </w:r>
      <w:r w:rsidR="00D961CD">
        <w:rPr>
          <w:rFonts w:ascii="Century Gothic" w:hAnsi="Century Gothic"/>
        </w:rPr>
        <w:t xml:space="preserve"> and beat to remain</w:t>
      </w:r>
      <w:r w:rsidR="00596115">
        <w:rPr>
          <w:rFonts w:ascii="Century Gothic" w:hAnsi="Century Gothic"/>
        </w:rPr>
        <w:t xml:space="preserve"> in attunement with the </w:t>
      </w:r>
      <w:r w:rsidR="0044160A">
        <w:rPr>
          <w:rFonts w:ascii="Century Gothic" w:hAnsi="Century Gothic"/>
        </w:rPr>
        <w:t xml:space="preserve">creative </w:t>
      </w:r>
      <w:r w:rsidR="00596115">
        <w:rPr>
          <w:rFonts w:ascii="Century Gothic" w:hAnsi="Century Gothic"/>
        </w:rPr>
        <w:t>process</w:t>
      </w:r>
      <w:r w:rsidR="00725ADE">
        <w:rPr>
          <w:rFonts w:ascii="Century Gothic" w:hAnsi="Century Gothic"/>
        </w:rPr>
        <w:t xml:space="preserve"> and through life itself.</w:t>
      </w:r>
    </w:p>
    <w:p w14:paraId="7075E61E" w14:textId="3E50F02C" w:rsidR="005334D1" w:rsidRDefault="004146C6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7350B252" w14:textId="7AF3503B" w:rsidR="00D36637" w:rsidRDefault="004146C6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</w:t>
      </w:r>
      <w:r w:rsidR="00AA3A3C">
        <w:rPr>
          <w:rFonts w:ascii="Century Gothic" w:hAnsi="Century Gothic"/>
        </w:rPr>
        <w:t xml:space="preserve">has </w:t>
      </w:r>
      <w:r>
        <w:rPr>
          <w:rFonts w:ascii="Century Gothic" w:hAnsi="Century Gothic"/>
        </w:rPr>
        <w:t>emerged through the chrysalis of my life</w:t>
      </w:r>
      <w:r w:rsidR="00B925DA">
        <w:rPr>
          <w:rFonts w:ascii="Century Gothic" w:hAnsi="Century Gothic"/>
        </w:rPr>
        <w:t xml:space="preserve"> and career</w:t>
      </w:r>
      <w:r>
        <w:rPr>
          <w:rFonts w:ascii="Century Gothic" w:hAnsi="Century Gothic"/>
        </w:rPr>
        <w:t xml:space="preserve"> experiences</w:t>
      </w:r>
      <w:r w:rsidR="00AA3A3C">
        <w:rPr>
          <w:rFonts w:ascii="Century Gothic" w:hAnsi="Century Gothic"/>
        </w:rPr>
        <w:t xml:space="preserve"> over the span of </w:t>
      </w:r>
      <w:r w:rsidR="0072231E">
        <w:rPr>
          <w:rFonts w:ascii="Century Gothic" w:hAnsi="Century Gothic"/>
        </w:rPr>
        <w:t>30+</w:t>
      </w:r>
      <w:r w:rsidR="00AA3A3C">
        <w:rPr>
          <w:rFonts w:ascii="Century Gothic" w:hAnsi="Century Gothic"/>
        </w:rPr>
        <w:t xml:space="preserve"> years</w:t>
      </w:r>
      <w:r>
        <w:rPr>
          <w:rFonts w:ascii="Century Gothic" w:hAnsi="Century Gothic"/>
        </w:rPr>
        <w:t xml:space="preserve">, </w:t>
      </w:r>
      <w:r w:rsidR="000930F3">
        <w:rPr>
          <w:rFonts w:ascii="Century Gothic" w:hAnsi="Century Gothic"/>
        </w:rPr>
        <w:t xml:space="preserve">is a passion for the </w:t>
      </w:r>
      <w:r w:rsidR="00C1710C">
        <w:rPr>
          <w:rFonts w:ascii="Century Gothic" w:hAnsi="Century Gothic"/>
        </w:rPr>
        <w:t xml:space="preserve">history, culture, </w:t>
      </w:r>
      <w:r w:rsidR="00626F27">
        <w:rPr>
          <w:rFonts w:ascii="Century Gothic" w:hAnsi="Century Gothic"/>
        </w:rPr>
        <w:t xml:space="preserve">and </w:t>
      </w:r>
      <w:r w:rsidR="00C1710C">
        <w:rPr>
          <w:rFonts w:ascii="Century Gothic" w:hAnsi="Century Gothic"/>
        </w:rPr>
        <w:t>tradition</w:t>
      </w:r>
      <w:r w:rsidR="00626F27">
        <w:rPr>
          <w:rFonts w:ascii="Century Gothic" w:hAnsi="Century Gothic"/>
        </w:rPr>
        <w:t>s</w:t>
      </w:r>
      <w:r w:rsidR="00C1710C">
        <w:rPr>
          <w:rFonts w:ascii="Century Gothic" w:hAnsi="Century Gothic"/>
        </w:rPr>
        <w:t xml:space="preserve"> </w:t>
      </w:r>
      <w:r w:rsidR="0012678F">
        <w:rPr>
          <w:rFonts w:ascii="Century Gothic" w:hAnsi="Century Gothic"/>
        </w:rPr>
        <w:t>woven into</w:t>
      </w:r>
      <w:r w:rsidR="00C1710C">
        <w:rPr>
          <w:rFonts w:ascii="Century Gothic" w:hAnsi="Century Gothic"/>
        </w:rPr>
        <w:t xml:space="preserve"> </w:t>
      </w:r>
      <w:r w:rsidR="00D40774">
        <w:rPr>
          <w:rFonts w:ascii="Century Gothic" w:hAnsi="Century Gothic"/>
        </w:rPr>
        <w:t>the</w:t>
      </w:r>
      <w:r w:rsidR="00C1710C">
        <w:rPr>
          <w:rFonts w:ascii="Century Gothic" w:hAnsi="Century Gothic"/>
        </w:rPr>
        <w:t xml:space="preserve"> geometr</w:t>
      </w:r>
      <w:r w:rsidR="00F11843">
        <w:rPr>
          <w:rFonts w:ascii="Century Gothic" w:hAnsi="Century Gothic"/>
        </w:rPr>
        <w:t>ic</w:t>
      </w:r>
      <w:r w:rsidR="00C1710C">
        <w:rPr>
          <w:rFonts w:ascii="Century Gothic" w:hAnsi="Century Gothic"/>
        </w:rPr>
        <w:t xml:space="preserve"> </w:t>
      </w:r>
      <w:r w:rsidR="00626F27">
        <w:rPr>
          <w:rFonts w:ascii="Century Gothic" w:hAnsi="Century Gothic"/>
        </w:rPr>
        <w:t xml:space="preserve">patterns, </w:t>
      </w:r>
      <w:r w:rsidR="000930F3">
        <w:rPr>
          <w:rFonts w:ascii="Century Gothic" w:hAnsi="Century Gothic"/>
        </w:rPr>
        <w:t>colors, textures, feel, and history of these magnificent textiles.  My research led me</w:t>
      </w:r>
      <w:r w:rsidR="00B925DA">
        <w:rPr>
          <w:rFonts w:ascii="Century Gothic" w:hAnsi="Century Gothic"/>
        </w:rPr>
        <w:t xml:space="preserve"> to</w:t>
      </w:r>
      <w:r w:rsidR="000930F3">
        <w:rPr>
          <w:rFonts w:ascii="Century Gothic" w:hAnsi="Century Gothic"/>
        </w:rPr>
        <w:t xml:space="preserve"> </w:t>
      </w:r>
      <w:r w:rsidR="00B62BBC">
        <w:rPr>
          <w:rFonts w:ascii="Century Gothic" w:hAnsi="Century Gothic"/>
        </w:rPr>
        <w:t>acquire</w:t>
      </w:r>
      <w:r w:rsidR="000930F3">
        <w:rPr>
          <w:rFonts w:ascii="Century Gothic" w:hAnsi="Century Gothic"/>
        </w:rPr>
        <w:t xml:space="preserve"> textiles from around the world</w:t>
      </w:r>
      <w:r w:rsidR="00B925DA">
        <w:rPr>
          <w:rFonts w:ascii="Century Gothic" w:hAnsi="Century Gothic"/>
        </w:rPr>
        <w:t xml:space="preserve"> </w:t>
      </w:r>
      <w:r w:rsidR="00162747">
        <w:rPr>
          <w:rFonts w:ascii="Century Gothic" w:hAnsi="Century Gothic"/>
        </w:rPr>
        <w:t xml:space="preserve">with the objective to </w:t>
      </w:r>
      <w:r w:rsidR="00B925DA">
        <w:rPr>
          <w:rFonts w:ascii="Century Gothic" w:hAnsi="Century Gothic"/>
        </w:rPr>
        <w:t>repurpos</w:t>
      </w:r>
      <w:r w:rsidR="00162747">
        <w:rPr>
          <w:rFonts w:ascii="Century Gothic" w:hAnsi="Century Gothic"/>
        </w:rPr>
        <w:t>e</w:t>
      </w:r>
      <w:r w:rsidR="00242673">
        <w:rPr>
          <w:rFonts w:ascii="Century Gothic" w:hAnsi="Century Gothic"/>
        </w:rPr>
        <w:t xml:space="preserve"> vintage</w:t>
      </w:r>
      <w:r w:rsidR="00317ACE">
        <w:rPr>
          <w:rFonts w:ascii="Century Gothic" w:hAnsi="Century Gothic"/>
        </w:rPr>
        <w:t xml:space="preserve"> tribal, ceremonial, ethnic</w:t>
      </w:r>
      <w:r w:rsidR="00D36637">
        <w:rPr>
          <w:rFonts w:ascii="Century Gothic" w:hAnsi="Century Gothic"/>
        </w:rPr>
        <w:t xml:space="preserve"> and vintage </w:t>
      </w:r>
      <w:r w:rsidR="00D8577C">
        <w:rPr>
          <w:rFonts w:ascii="Century Gothic" w:hAnsi="Century Gothic"/>
        </w:rPr>
        <w:t>textiles</w:t>
      </w:r>
      <w:r w:rsidR="00B925DA">
        <w:rPr>
          <w:rFonts w:ascii="Century Gothic" w:hAnsi="Century Gothic"/>
        </w:rPr>
        <w:t xml:space="preserve"> into</w:t>
      </w:r>
      <w:r w:rsidR="00D77F1D">
        <w:rPr>
          <w:rFonts w:ascii="Century Gothic" w:hAnsi="Century Gothic"/>
        </w:rPr>
        <w:t xml:space="preserve"> a</w:t>
      </w:r>
      <w:r w:rsidR="00F7100C">
        <w:rPr>
          <w:rFonts w:ascii="Century Gothic" w:hAnsi="Century Gothic"/>
        </w:rPr>
        <w:t xml:space="preserve"> </w:t>
      </w:r>
      <w:r w:rsidR="001D2F3E">
        <w:rPr>
          <w:rFonts w:ascii="Century Gothic" w:hAnsi="Century Gothic"/>
        </w:rPr>
        <w:t>one-of-a-kind</w:t>
      </w:r>
      <w:r w:rsidR="00B925DA">
        <w:rPr>
          <w:rFonts w:ascii="Century Gothic" w:hAnsi="Century Gothic"/>
        </w:rPr>
        <w:t xml:space="preserve"> </w:t>
      </w:r>
      <w:r w:rsidR="00F7100C">
        <w:rPr>
          <w:rFonts w:ascii="Century Gothic" w:hAnsi="Century Gothic"/>
        </w:rPr>
        <w:t>luxury</w:t>
      </w:r>
      <w:r w:rsidR="00B925DA">
        <w:rPr>
          <w:rFonts w:ascii="Century Gothic" w:hAnsi="Century Gothic"/>
        </w:rPr>
        <w:t xml:space="preserve"> décor accessor</w:t>
      </w:r>
      <w:r w:rsidR="00252D19">
        <w:rPr>
          <w:rFonts w:ascii="Century Gothic" w:hAnsi="Century Gothic"/>
        </w:rPr>
        <w:t>y collection</w:t>
      </w:r>
      <w:r w:rsidR="00D8577C">
        <w:rPr>
          <w:rFonts w:ascii="Century Gothic" w:hAnsi="Century Gothic"/>
        </w:rPr>
        <w:t xml:space="preserve">.  </w:t>
      </w:r>
    </w:p>
    <w:p w14:paraId="1E93F951" w14:textId="77777777" w:rsidR="00D36637" w:rsidRDefault="00D36637" w:rsidP="002625C2">
      <w:pPr>
        <w:jc w:val="both"/>
        <w:rPr>
          <w:rFonts w:ascii="Century Gothic" w:hAnsi="Century Gothic"/>
        </w:rPr>
      </w:pPr>
    </w:p>
    <w:p w14:paraId="18EBC7BD" w14:textId="1990E724" w:rsidR="00252D19" w:rsidRDefault="00252D19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 a former SAKS Fifth Avenue Public Relations, Media</w:t>
      </w:r>
      <w:r w:rsidR="009D7783">
        <w:rPr>
          <w:rFonts w:ascii="Century Gothic" w:hAnsi="Century Gothic"/>
        </w:rPr>
        <w:t>, Fashion,</w:t>
      </w:r>
      <w:r>
        <w:rPr>
          <w:rFonts w:ascii="Century Gothic" w:hAnsi="Century Gothic"/>
        </w:rPr>
        <w:t xml:space="preserve"> and Special Events Director in Central Florida and Tampa area, as well as having spent 1</w:t>
      </w:r>
      <w:r w:rsidR="00252810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years as a Director of </w:t>
      </w:r>
      <w:r w:rsidR="00A100F1">
        <w:rPr>
          <w:rFonts w:ascii="Century Gothic" w:hAnsi="Century Gothic"/>
        </w:rPr>
        <w:t xml:space="preserve">Catering </w:t>
      </w:r>
      <w:r>
        <w:rPr>
          <w:rFonts w:ascii="Century Gothic" w:hAnsi="Century Gothic"/>
        </w:rPr>
        <w:t>Sales</w:t>
      </w:r>
      <w:r w:rsidR="00252810">
        <w:rPr>
          <w:rFonts w:ascii="Century Gothic" w:hAnsi="Century Gothic"/>
        </w:rPr>
        <w:t xml:space="preserve"> </w:t>
      </w:r>
      <w:r w:rsidR="001A0445">
        <w:rPr>
          <w:rFonts w:ascii="Century Gothic" w:hAnsi="Century Gothic"/>
        </w:rPr>
        <w:t>(</w:t>
      </w:r>
      <w:r w:rsidR="00252810">
        <w:rPr>
          <w:rFonts w:ascii="Century Gothic" w:hAnsi="Century Gothic"/>
        </w:rPr>
        <w:t>as a</w:t>
      </w:r>
      <w:r w:rsidR="00A100F1">
        <w:rPr>
          <w:rFonts w:ascii="Century Gothic" w:hAnsi="Century Gothic"/>
        </w:rPr>
        <w:t xml:space="preserve"> certified Cultural </w:t>
      </w:r>
      <w:r w:rsidR="00B35071">
        <w:rPr>
          <w:rFonts w:ascii="Century Gothic" w:hAnsi="Century Gothic"/>
        </w:rPr>
        <w:t>and Event Expert and International Steer</w:t>
      </w:r>
      <w:r w:rsidR="00252810">
        <w:rPr>
          <w:rFonts w:ascii="Century Gothic" w:hAnsi="Century Gothic"/>
        </w:rPr>
        <w:t>ing</w:t>
      </w:r>
      <w:r w:rsidR="00B35071">
        <w:rPr>
          <w:rFonts w:ascii="Century Gothic" w:hAnsi="Century Gothic"/>
        </w:rPr>
        <w:t xml:space="preserve"> Committee member for Ritz-Carlton Luxury Weddings and Special events,</w:t>
      </w:r>
      <w:r w:rsidR="001A0445">
        <w:rPr>
          <w:rFonts w:ascii="Century Gothic" w:hAnsi="Century Gothic"/>
        </w:rPr>
        <w:t>)</w:t>
      </w:r>
      <w:r w:rsidR="00B35071">
        <w:rPr>
          <w:rFonts w:ascii="Century Gothic" w:hAnsi="Century Gothic"/>
        </w:rPr>
        <w:t xml:space="preserve"> </w:t>
      </w:r>
      <w:r w:rsidR="00A100F1">
        <w:rPr>
          <w:rFonts w:ascii="Century Gothic" w:hAnsi="Century Gothic"/>
        </w:rPr>
        <w:t xml:space="preserve"> I bring a </w:t>
      </w:r>
      <w:r w:rsidR="00B35071">
        <w:rPr>
          <w:rFonts w:ascii="Century Gothic" w:hAnsi="Century Gothic"/>
        </w:rPr>
        <w:t xml:space="preserve">truly </w:t>
      </w:r>
      <w:r w:rsidR="00A100F1">
        <w:rPr>
          <w:rFonts w:ascii="Century Gothic" w:hAnsi="Century Gothic"/>
        </w:rPr>
        <w:t xml:space="preserve">unique perspective to the passions in my life and </w:t>
      </w:r>
      <w:r w:rsidR="00BD7AB2">
        <w:rPr>
          <w:rFonts w:ascii="Century Gothic" w:hAnsi="Century Gothic"/>
        </w:rPr>
        <w:t xml:space="preserve">with </w:t>
      </w:r>
      <w:r w:rsidR="00A100F1">
        <w:rPr>
          <w:rFonts w:ascii="Century Gothic" w:hAnsi="Century Gothic"/>
        </w:rPr>
        <w:t xml:space="preserve">an ambition to help preserve </w:t>
      </w:r>
      <w:r w:rsidR="00726127">
        <w:rPr>
          <w:rFonts w:ascii="Century Gothic" w:hAnsi="Century Gothic"/>
        </w:rPr>
        <w:t>the t</w:t>
      </w:r>
      <w:r w:rsidR="00D241B4">
        <w:rPr>
          <w:rFonts w:ascii="Century Gothic" w:hAnsi="Century Gothic"/>
        </w:rPr>
        <w:t>hr</w:t>
      </w:r>
      <w:r w:rsidR="00726127">
        <w:rPr>
          <w:rFonts w:ascii="Century Gothic" w:hAnsi="Century Gothic"/>
        </w:rPr>
        <w:t>eads of</w:t>
      </w:r>
      <w:r w:rsidR="00A100F1">
        <w:rPr>
          <w:rFonts w:ascii="Century Gothic" w:hAnsi="Century Gothic"/>
        </w:rPr>
        <w:t xml:space="preserve"> tradition </w:t>
      </w:r>
      <w:r w:rsidR="00243A04">
        <w:rPr>
          <w:rFonts w:ascii="Century Gothic" w:hAnsi="Century Gothic"/>
        </w:rPr>
        <w:t>for</w:t>
      </w:r>
      <w:r w:rsidR="00A100F1">
        <w:rPr>
          <w:rFonts w:ascii="Century Gothic" w:hAnsi="Century Gothic"/>
        </w:rPr>
        <w:t xml:space="preserve"> an uncommon artform – </w:t>
      </w:r>
      <w:r w:rsidR="00B35071">
        <w:rPr>
          <w:rFonts w:ascii="Century Gothic" w:hAnsi="Century Gothic"/>
        </w:rPr>
        <w:t xml:space="preserve">hand-woven </w:t>
      </w:r>
      <w:r w:rsidR="00A100F1">
        <w:rPr>
          <w:rFonts w:ascii="Century Gothic" w:hAnsi="Century Gothic"/>
        </w:rPr>
        <w:t>textiles.</w:t>
      </w:r>
      <w:r>
        <w:rPr>
          <w:rFonts w:ascii="Century Gothic" w:hAnsi="Century Gothic"/>
        </w:rPr>
        <w:t xml:space="preserve"> </w:t>
      </w:r>
    </w:p>
    <w:p w14:paraId="65296BB4" w14:textId="77777777" w:rsidR="009C36E4" w:rsidRDefault="009C36E4" w:rsidP="002625C2">
      <w:pPr>
        <w:jc w:val="both"/>
        <w:rPr>
          <w:rFonts w:ascii="Century Gothic" w:hAnsi="Century Gothic"/>
        </w:rPr>
      </w:pPr>
    </w:p>
    <w:p w14:paraId="516096D9" w14:textId="1B70EFAF" w:rsidR="00654987" w:rsidRDefault="00D8577C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With the assistance of a cre</w:t>
      </w:r>
      <w:r w:rsidR="00A100F1">
        <w:rPr>
          <w:rFonts w:ascii="Century Gothic" w:hAnsi="Century Gothic"/>
        </w:rPr>
        <w:t>a</w:t>
      </w:r>
      <w:r>
        <w:rPr>
          <w:rFonts w:ascii="Century Gothic" w:hAnsi="Century Gothic"/>
        </w:rPr>
        <w:t>tive team within the Luxury Retail industry, I called upon former colleagues</w:t>
      </w:r>
      <w:r w:rsidR="00BD57EA">
        <w:rPr>
          <w:rFonts w:ascii="Century Gothic" w:hAnsi="Century Gothic"/>
        </w:rPr>
        <w:t xml:space="preserve"> from</w:t>
      </w:r>
      <w:r>
        <w:rPr>
          <w:rFonts w:ascii="Century Gothic" w:hAnsi="Century Gothic"/>
        </w:rPr>
        <w:t xml:space="preserve"> SAKS Fifth Avenue</w:t>
      </w:r>
      <w:r w:rsidR="00BD57EA">
        <w:rPr>
          <w:rFonts w:ascii="Century Gothic" w:hAnsi="Century Gothic"/>
        </w:rPr>
        <w:t xml:space="preserve"> to join me in my mission to not only </w:t>
      </w:r>
      <w:r w:rsidR="004A3164">
        <w:rPr>
          <w:rFonts w:ascii="Century Gothic" w:hAnsi="Century Gothic"/>
        </w:rPr>
        <w:t>create and manufactur</w:t>
      </w:r>
      <w:r w:rsidR="00654E51">
        <w:rPr>
          <w:rFonts w:ascii="Century Gothic" w:hAnsi="Century Gothic"/>
        </w:rPr>
        <w:t xml:space="preserve">e </w:t>
      </w:r>
      <w:r w:rsidR="004A3164">
        <w:rPr>
          <w:rFonts w:ascii="Century Gothic" w:hAnsi="Century Gothic"/>
        </w:rPr>
        <w:t>a</w:t>
      </w:r>
      <w:r w:rsidR="00BD57EA">
        <w:rPr>
          <w:rFonts w:ascii="Century Gothic" w:hAnsi="Century Gothic"/>
        </w:rPr>
        <w:t xml:space="preserve"> one of a kind collection, I </w:t>
      </w:r>
      <w:r w:rsidR="004A3164">
        <w:rPr>
          <w:rFonts w:ascii="Century Gothic" w:hAnsi="Century Gothic"/>
        </w:rPr>
        <w:t xml:space="preserve">also </w:t>
      </w:r>
      <w:r w:rsidR="00BD57EA">
        <w:rPr>
          <w:rFonts w:ascii="Century Gothic" w:hAnsi="Century Gothic"/>
        </w:rPr>
        <w:t>called upon my contacts within the</w:t>
      </w:r>
      <w:r w:rsidR="00243A04">
        <w:rPr>
          <w:rFonts w:ascii="Century Gothic" w:hAnsi="Century Gothic"/>
        </w:rPr>
        <w:t xml:space="preserve"> Entertainment</w:t>
      </w:r>
      <w:r w:rsidR="00F72F38">
        <w:rPr>
          <w:rFonts w:ascii="Century Gothic" w:hAnsi="Century Gothic"/>
        </w:rPr>
        <w:t xml:space="preserve"> /</w:t>
      </w:r>
      <w:r w:rsidR="00BD57EA">
        <w:rPr>
          <w:rFonts w:ascii="Century Gothic" w:hAnsi="Century Gothic"/>
        </w:rPr>
        <w:t xml:space="preserve"> Hollywood Film Industry to join me to </w:t>
      </w:r>
      <w:r w:rsidR="004D4C90">
        <w:rPr>
          <w:rFonts w:ascii="Century Gothic" w:hAnsi="Century Gothic"/>
        </w:rPr>
        <w:t xml:space="preserve">produce and </w:t>
      </w:r>
      <w:r w:rsidR="00BD57EA">
        <w:rPr>
          <w:rFonts w:ascii="Century Gothic" w:hAnsi="Century Gothic"/>
        </w:rPr>
        <w:t xml:space="preserve">direct a multi-series documentary and </w:t>
      </w:r>
      <w:r w:rsidR="00C00DE6">
        <w:rPr>
          <w:rFonts w:ascii="Century Gothic" w:hAnsi="Century Gothic"/>
        </w:rPr>
        <w:t xml:space="preserve">spin-off </w:t>
      </w:r>
      <w:r w:rsidR="00BD57EA">
        <w:rPr>
          <w:rFonts w:ascii="Century Gothic" w:hAnsi="Century Gothic"/>
        </w:rPr>
        <w:t>animated feature through a fictional character</w:t>
      </w:r>
      <w:r w:rsidR="0090297E">
        <w:rPr>
          <w:rFonts w:ascii="Century Gothic" w:hAnsi="Century Gothic"/>
        </w:rPr>
        <w:t xml:space="preserve"> that will </w:t>
      </w:r>
      <w:r w:rsidR="00BD57EA">
        <w:rPr>
          <w:rFonts w:ascii="Century Gothic" w:hAnsi="Century Gothic"/>
        </w:rPr>
        <w:t>educate young artisans about the craft of</w:t>
      </w:r>
      <w:r w:rsidR="00AD6951">
        <w:rPr>
          <w:rFonts w:ascii="Century Gothic" w:hAnsi="Century Gothic"/>
        </w:rPr>
        <w:t xml:space="preserve"> weaving </w:t>
      </w:r>
      <w:r w:rsidR="00BD57EA">
        <w:rPr>
          <w:rFonts w:ascii="Century Gothic" w:hAnsi="Century Gothic"/>
        </w:rPr>
        <w:t xml:space="preserve">textiles and to encourage a new generation of magical </w:t>
      </w:r>
      <w:r w:rsidR="00AD6951">
        <w:rPr>
          <w:rFonts w:ascii="Century Gothic" w:hAnsi="Century Gothic"/>
        </w:rPr>
        <w:t>textile creators.</w:t>
      </w:r>
      <w:r w:rsidR="00866AC2">
        <w:rPr>
          <w:rFonts w:ascii="Century Gothic" w:hAnsi="Century Gothic"/>
        </w:rPr>
        <w:t xml:space="preserve">  </w:t>
      </w:r>
    </w:p>
    <w:p w14:paraId="7F343A28" w14:textId="77777777" w:rsidR="004A3164" w:rsidRDefault="004A3164" w:rsidP="002625C2">
      <w:pPr>
        <w:jc w:val="both"/>
        <w:rPr>
          <w:rFonts w:ascii="Century Gothic" w:hAnsi="Century Gothic"/>
        </w:rPr>
      </w:pPr>
    </w:p>
    <w:p w14:paraId="5BEF24EF" w14:textId="117A5EDB" w:rsidR="00854BEA" w:rsidRDefault="00E23A27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One key take-away from </w:t>
      </w:r>
      <w:r w:rsidR="00AD6951">
        <w:rPr>
          <w:rFonts w:ascii="Century Gothic" w:hAnsi="Century Gothic"/>
        </w:rPr>
        <w:t xml:space="preserve">my learnings </w:t>
      </w:r>
      <w:r w:rsidR="00FF69DE">
        <w:rPr>
          <w:rFonts w:ascii="Century Gothic" w:hAnsi="Century Gothic"/>
        </w:rPr>
        <w:t xml:space="preserve">with </w:t>
      </w:r>
      <w:r>
        <w:rPr>
          <w:rFonts w:ascii="Century Gothic" w:hAnsi="Century Gothic"/>
        </w:rPr>
        <w:t xml:space="preserve">these iconic organizations </w:t>
      </w:r>
      <w:r w:rsidR="00D64F70">
        <w:rPr>
          <w:rFonts w:ascii="Century Gothic" w:hAnsi="Century Gothic"/>
        </w:rPr>
        <w:t>is</w:t>
      </w:r>
      <w:r>
        <w:rPr>
          <w:rFonts w:ascii="Century Gothic" w:hAnsi="Century Gothic"/>
        </w:rPr>
        <w:t xml:space="preserve"> the customer experience.  Engaging the customer can take </w:t>
      </w:r>
      <w:r w:rsidR="00FF69DE">
        <w:rPr>
          <w:rFonts w:ascii="Century Gothic" w:hAnsi="Century Gothic"/>
        </w:rPr>
        <w:t>the form</w:t>
      </w:r>
      <w:r>
        <w:rPr>
          <w:rFonts w:ascii="Century Gothic" w:hAnsi="Century Gothic"/>
        </w:rPr>
        <w:t xml:space="preserve"> of a personalized experience and </w:t>
      </w:r>
      <w:r w:rsidR="00D64F70">
        <w:rPr>
          <w:rFonts w:ascii="Century Gothic" w:hAnsi="Century Gothic"/>
        </w:rPr>
        <w:t>Looms in Motion</w:t>
      </w:r>
      <w:r w:rsidR="001A0445">
        <w:rPr>
          <w:noProof/>
        </w:rPr>
        <w:drawing>
          <wp:inline distT="0" distB="0" distL="0" distR="0" wp14:anchorId="7121C26B" wp14:editId="372C68ED">
            <wp:extent cx="137160" cy="137160"/>
            <wp:effectExtent l="0" t="0" r="0" b="0"/>
            <wp:docPr id="1062622139" name="Picture 1062622139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E79">
        <w:rPr>
          <w:rFonts w:ascii="Century Gothic" w:hAnsi="Century Gothic"/>
        </w:rPr>
        <w:t xml:space="preserve"> Worldwide Women Weavers Project</w:t>
      </w:r>
      <w:r w:rsidR="00D64F70">
        <w:rPr>
          <w:rFonts w:ascii="Century Gothic" w:hAnsi="Century Gothic"/>
        </w:rPr>
        <w:t xml:space="preserve"> initiatives </w:t>
      </w:r>
      <w:r>
        <w:rPr>
          <w:rFonts w:ascii="Century Gothic" w:hAnsi="Century Gothic"/>
        </w:rPr>
        <w:t>is brought to life by each piece</w:t>
      </w:r>
      <w:r w:rsidR="00E02C51">
        <w:rPr>
          <w:rFonts w:ascii="Century Gothic" w:hAnsi="Century Gothic"/>
        </w:rPr>
        <w:t xml:space="preserve"> in the collection</w:t>
      </w:r>
      <w:r w:rsidR="00E40834">
        <w:rPr>
          <w:rFonts w:ascii="Century Gothic" w:hAnsi="Century Gothic"/>
        </w:rPr>
        <w:t xml:space="preserve">.  Each </w:t>
      </w:r>
      <w:r w:rsidR="001A0445">
        <w:rPr>
          <w:rFonts w:ascii="Century Gothic" w:hAnsi="Century Gothic"/>
        </w:rPr>
        <w:t xml:space="preserve">luxury </w:t>
      </w:r>
      <w:r w:rsidR="00E40834">
        <w:rPr>
          <w:rFonts w:ascii="Century Gothic" w:hAnsi="Century Gothic"/>
        </w:rPr>
        <w:t>piece is masterfully articulated through</w:t>
      </w:r>
      <w:r>
        <w:rPr>
          <w:rFonts w:ascii="Century Gothic" w:hAnsi="Century Gothic"/>
        </w:rPr>
        <w:t xml:space="preserve"> </w:t>
      </w:r>
      <w:r w:rsidR="00E02C51">
        <w:rPr>
          <w:rFonts w:ascii="Century Gothic" w:hAnsi="Century Gothic"/>
        </w:rPr>
        <w:t>its</w:t>
      </w:r>
      <w:r>
        <w:rPr>
          <w:rFonts w:ascii="Century Gothic" w:hAnsi="Century Gothic"/>
        </w:rPr>
        <w:t xml:space="preserve"> own life story. The women, the culture, the history</w:t>
      </w:r>
      <w:r w:rsidR="00FF69DE">
        <w:rPr>
          <w:rFonts w:ascii="Century Gothic" w:hAnsi="Century Gothic"/>
        </w:rPr>
        <w:t xml:space="preserve">, </w:t>
      </w:r>
      <w:r w:rsidR="00D30C18">
        <w:rPr>
          <w:rFonts w:ascii="Century Gothic" w:hAnsi="Century Gothic"/>
        </w:rPr>
        <w:t>destination,</w:t>
      </w:r>
      <w:r w:rsidR="00FF69DE">
        <w:rPr>
          <w:rFonts w:ascii="Century Gothic" w:hAnsi="Century Gothic"/>
        </w:rPr>
        <w:t xml:space="preserve"> and</w:t>
      </w:r>
      <w:r w:rsidR="00D30C18">
        <w:rPr>
          <w:rFonts w:ascii="Century Gothic" w:hAnsi="Century Gothic"/>
        </w:rPr>
        <w:t xml:space="preserve"> the</w:t>
      </w:r>
      <w:r w:rsidR="00FF69DE">
        <w:rPr>
          <w:rFonts w:ascii="Century Gothic" w:hAnsi="Century Gothic"/>
        </w:rPr>
        <w:t xml:space="preserve"> journey</w:t>
      </w:r>
      <w:r>
        <w:rPr>
          <w:rFonts w:ascii="Century Gothic" w:hAnsi="Century Gothic"/>
        </w:rPr>
        <w:t xml:space="preserve"> of the piece brings the</w:t>
      </w:r>
      <w:r w:rsidR="00A31FD6">
        <w:rPr>
          <w:rFonts w:ascii="Century Gothic" w:hAnsi="Century Gothic"/>
        </w:rPr>
        <w:t xml:space="preserve"> repurposed textile</w:t>
      </w:r>
      <w:r w:rsidR="009724D2">
        <w:rPr>
          <w:rFonts w:ascii="Century Gothic" w:hAnsi="Century Gothic"/>
        </w:rPr>
        <w:t xml:space="preserve"> product</w:t>
      </w:r>
      <w:r w:rsidR="00A31FD6">
        <w:rPr>
          <w:rFonts w:ascii="Century Gothic" w:hAnsi="Century Gothic"/>
        </w:rPr>
        <w:t xml:space="preserve"> to life</w:t>
      </w:r>
      <w:r w:rsidR="000C1E14">
        <w:rPr>
          <w:rFonts w:ascii="Century Gothic" w:hAnsi="Century Gothic"/>
        </w:rPr>
        <w:t>.  T</w:t>
      </w:r>
      <w:r w:rsidR="00A31FD6">
        <w:rPr>
          <w:rFonts w:ascii="Century Gothic" w:hAnsi="Century Gothic"/>
        </w:rPr>
        <w:t xml:space="preserve">he bearer of the </w:t>
      </w:r>
      <w:r w:rsidR="000C1E14">
        <w:rPr>
          <w:rFonts w:ascii="Century Gothic" w:hAnsi="Century Gothic"/>
        </w:rPr>
        <w:t>product/accessory</w:t>
      </w:r>
      <w:r w:rsidR="00A31FD6">
        <w:rPr>
          <w:rFonts w:ascii="Century Gothic" w:hAnsi="Century Gothic"/>
        </w:rPr>
        <w:t xml:space="preserve"> can bring their own illusion </w:t>
      </w:r>
      <w:r w:rsidR="00E0474F">
        <w:rPr>
          <w:rFonts w:ascii="Century Gothic" w:hAnsi="Century Gothic"/>
        </w:rPr>
        <w:t>and reality of</w:t>
      </w:r>
      <w:r w:rsidR="00A31FD6">
        <w:rPr>
          <w:rFonts w:ascii="Century Gothic" w:hAnsi="Century Gothic"/>
        </w:rPr>
        <w:t xml:space="preserve"> what the piece </w:t>
      </w:r>
      <w:r w:rsidR="005E3BCC">
        <w:rPr>
          <w:rFonts w:ascii="Century Gothic" w:hAnsi="Century Gothic"/>
        </w:rPr>
        <w:t>means</w:t>
      </w:r>
      <w:r w:rsidR="00A31FD6">
        <w:rPr>
          <w:rFonts w:ascii="Century Gothic" w:hAnsi="Century Gothic"/>
        </w:rPr>
        <w:t xml:space="preserve"> to them</w:t>
      </w:r>
      <w:r w:rsidR="00A2105A">
        <w:rPr>
          <w:rFonts w:ascii="Century Gothic" w:hAnsi="Century Gothic"/>
        </w:rPr>
        <w:t xml:space="preserve">, how </w:t>
      </w:r>
      <w:r w:rsidR="00766719">
        <w:rPr>
          <w:rFonts w:ascii="Century Gothic" w:hAnsi="Century Gothic"/>
        </w:rPr>
        <w:t>it</w:t>
      </w:r>
      <w:r w:rsidR="00A2105A">
        <w:rPr>
          <w:rFonts w:ascii="Century Gothic" w:hAnsi="Century Gothic"/>
        </w:rPr>
        <w:t xml:space="preserve"> speaks to them,</w:t>
      </w:r>
      <w:r w:rsidR="009724D2">
        <w:rPr>
          <w:rFonts w:ascii="Century Gothic" w:hAnsi="Century Gothic"/>
        </w:rPr>
        <w:t xml:space="preserve"> and what stories it </w:t>
      </w:r>
      <w:proofErr w:type="gramStart"/>
      <w:r w:rsidR="009724D2">
        <w:rPr>
          <w:rFonts w:ascii="Century Gothic" w:hAnsi="Century Gothic"/>
        </w:rPr>
        <w:t>has to</w:t>
      </w:r>
      <w:proofErr w:type="gramEnd"/>
      <w:r w:rsidR="009724D2">
        <w:rPr>
          <w:rFonts w:ascii="Century Gothic" w:hAnsi="Century Gothic"/>
        </w:rPr>
        <w:t xml:space="preserve"> share.  There is an alchemy between the product and purveyor</w:t>
      </w:r>
      <w:r w:rsidR="00A31FD6">
        <w:rPr>
          <w:rFonts w:ascii="Century Gothic" w:hAnsi="Century Gothic"/>
        </w:rPr>
        <w:t xml:space="preserve">.  I have also acquired </w:t>
      </w:r>
      <w:r w:rsidR="00D30C18">
        <w:rPr>
          <w:rFonts w:ascii="Century Gothic" w:hAnsi="Century Gothic"/>
        </w:rPr>
        <w:t xml:space="preserve">vintage </w:t>
      </w:r>
      <w:r w:rsidR="00A31FD6">
        <w:rPr>
          <w:rFonts w:ascii="Century Gothic" w:hAnsi="Century Gothic"/>
        </w:rPr>
        <w:t xml:space="preserve">tribal jewelry </w:t>
      </w:r>
      <w:r w:rsidR="001B66FE">
        <w:rPr>
          <w:rFonts w:ascii="Century Gothic" w:hAnsi="Century Gothic"/>
        </w:rPr>
        <w:t xml:space="preserve">pieces as an </w:t>
      </w:r>
      <w:r w:rsidR="00C902EC">
        <w:rPr>
          <w:rFonts w:ascii="Century Gothic" w:hAnsi="Century Gothic"/>
        </w:rPr>
        <w:t>accoutrement t</w:t>
      </w:r>
      <w:r w:rsidR="001B66FE">
        <w:rPr>
          <w:rFonts w:ascii="Century Gothic" w:hAnsi="Century Gothic"/>
        </w:rPr>
        <w:t>o</w:t>
      </w:r>
      <w:r w:rsidR="00C902EC">
        <w:rPr>
          <w:rFonts w:ascii="Century Gothic" w:hAnsi="Century Gothic"/>
        </w:rPr>
        <w:t xml:space="preserve"> </w:t>
      </w:r>
      <w:r w:rsidR="00A31FD6">
        <w:rPr>
          <w:rFonts w:ascii="Century Gothic" w:hAnsi="Century Gothic"/>
        </w:rPr>
        <w:t>enhanc</w:t>
      </w:r>
      <w:r w:rsidR="001B66FE">
        <w:rPr>
          <w:rFonts w:ascii="Century Gothic" w:hAnsi="Century Gothic"/>
        </w:rPr>
        <w:t>e t</w:t>
      </w:r>
      <w:r w:rsidR="00A31FD6">
        <w:rPr>
          <w:rFonts w:ascii="Century Gothic" w:hAnsi="Century Gothic"/>
        </w:rPr>
        <w:t xml:space="preserve">he </w:t>
      </w:r>
      <w:r w:rsidR="00C902EC">
        <w:rPr>
          <w:rFonts w:ascii="Century Gothic" w:hAnsi="Century Gothic"/>
        </w:rPr>
        <w:t>ethnicity and authenticity of the collection.</w:t>
      </w:r>
      <w:r w:rsidR="005E3BCC">
        <w:rPr>
          <w:rFonts w:ascii="Century Gothic" w:hAnsi="Century Gothic"/>
        </w:rPr>
        <w:t xml:space="preserve"> </w:t>
      </w:r>
    </w:p>
    <w:p w14:paraId="64C3ED9A" w14:textId="15EEE905" w:rsidR="00522A52" w:rsidRDefault="00522A52" w:rsidP="002625C2">
      <w:pPr>
        <w:jc w:val="both"/>
        <w:rPr>
          <w:rFonts w:ascii="Century Gothic" w:hAnsi="Century Gothic"/>
        </w:rPr>
      </w:pPr>
    </w:p>
    <w:p w14:paraId="2318FCBD" w14:textId="00088EB1" w:rsidR="00B01122" w:rsidRDefault="00C1280A" w:rsidP="002625C2">
      <w:pPr>
        <w:jc w:val="both"/>
        <w:rPr>
          <w:rFonts w:ascii="Century Gothic" w:hAnsi="Century Gothic"/>
        </w:rPr>
      </w:pPr>
      <w:r w:rsidRPr="0003339D">
        <w:rPr>
          <w:rFonts w:ascii="Century Gothic" w:hAnsi="Century Gothic"/>
          <w:noProof/>
        </w:rPr>
        <w:drawing>
          <wp:anchor distT="0" distB="0" distL="114300" distR="114300" simplePos="0" relativeHeight="251672576" behindDoc="1" locked="0" layoutInCell="1" allowOverlap="1" wp14:anchorId="34C4EEB6" wp14:editId="36188AC3">
            <wp:simplePos x="0" y="0"/>
            <wp:positionH relativeFrom="column">
              <wp:posOffset>2682240</wp:posOffset>
            </wp:positionH>
            <wp:positionV relativeFrom="page">
              <wp:posOffset>8945245</wp:posOffset>
            </wp:positionV>
            <wp:extent cx="1009650" cy="1113790"/>
            <wp:effectExtent l="0" t="0" r="0" b="0"/>
            <wp:wrapThrough wrapText="bothSides">
              <wp:wrapPolygon edited="0">
                <wp:start x="0" y="0"/>
                <wp:lineTo x="0" y="21058"/>
                <wp:lineTo x="21192" y="21058"/>
                <wp:lineTo x="21192" y="0"/>
                <wp:lineTo x="0" y="0"/>
              </wp:wrapPolygon>
            </wp:wrapThrough>
            <wp:docPr id="70797780" name="Picture 70797780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50172" name="Picture 1" descr="Shape, arr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BCC">
        <w:rPr>
          <w:rFonts w:ascii="Century Gothic" w:hAnsi="Century Gothic"/>
        </w:rPr>
        <w:t>T</w:t>
      </w:r>
      <w:r w:rsidR="00D8577C">
        <w:rPr>
          <w:rFonts w:ascii="Century Gothic" w:hAnsi="Century Gothic"/>
        </w:rPr>
        <w:t xml:space="preserve">he idea of formulating a global initiative to support the women in </w:t>
      </w:r>
      <w:r w:rsidR="00854BEA">
        <w:rPr>
          <w:rFonts w:ascii="Century Gothic" w:hAnsi="Century Gothic"/>
        </w:rPr>
        <w:t xml:space="preserve">these </w:t>
      </w:r>
      <w:r w:rsidR="00431617">
        <w:rPr>
          <w:rFonts w:ascii="Century Gothic" w:hAnsi="Century Gothic"/>
        </w:rPr>
        <w:t>micro</w:t>
      </w:r>
      <w:r w:rsidR="00854BEA">
        <w:rPr>
          <w:rFonts w:ascii="Century Gothic" w:hAnsi="Century Gothic"/>
        </w:rPr>
        <w:t>-</w:t>
      </w:r>
      <w:r w:rsidR="00D8577C">
        <w:rPr>
          <w:rFonts w:ascii="Century Gothic" w:hAnsi="Century Gothic"/>
        </w:rPr>
        <w:t>communities</w:t>
      </w:r>
      <w:r w:rsidR="00B06149">
        <w:rPr>
          <w:rFonts w:ascii="Century Gothic" w:hAnsi="Century Gothic"/>
        </w:rPr>
        <w:t xml:space="preserve"> </w:t>
      </w:r>
      <w:r w:rsidR="005E3BCC">
        <w:rPr>
          <w:rFonts w:ascii="Century Gothic" w:hAnsi="Century Gothic"/>
        </w:rPr>
        <w:t xml:space="preserve">has been my primary objective </w:t>
      </w:r>
      <w:r w:rsidR="00D8577C">
        <w:rPr>
          <w:rFonts w:ascii="Century Gothic" w:hAnsi="Century Gothic"/>
        </w:rPr>
        <w:t xml:space="preserve">and to give back to </w:t>
      </w:r>
      <w:r w:rsidR="00D83307">
        <w:rPr>
          <w:rFonts w:ascii="Century Gothic" w:hAnsi="Century Gothic"/>
        </w:rPr>
        <w:t xml:space="preserve">the worldwide women </w:t>
      </w:r>
      <w:r w:rsidR="00431617">
        <w:rPr>
          <w:rFonts w:ascii="Century Gothic" w:hAnsi="Century Gothic"/>
        </w:rPr>
        <w:lastRenderedPageBreak/>
        <w:t>weaver’s</w:t>
      </w:r>
      <w:r w:rsidR="00D83307">
        <w:rPr>
          <w:rFonts w:ascii="Century Gothic" w:hAnsi="Century Gothic"/>
        </w:rPr>
        <w:t xml:space="preserve"> </w:t>
      </w:r>
      <w:r w:rsidR="00F652BD">
        <w:rPr>
          <w:rFonts w:ascii="Century Gothic" w:hAnsi="Century Gothic"/>
        </w:rPr>
        <w:t xml:space="preserve">community </w:t>
      </w:r>
      <w:r w:rsidR="00A3590B">
        <w:rPr>
          <w:rFonts w:ascii="Century Gothic" w:hAnsi="Century Gothic"/>
        </w:rPr>
        <w:t xml:space="preserve">and </w:t>
      </w:r>
      <w:r w:rsidR="00D83307">
        <w:rPr>
          <w:rFonts w:ascii="Century Gothic" w:hAnsi="Century Gothic"/>
        </w:rPr>
        <w:t xml:space="preserve">an opportunity for </w:t>
      </w:r>
      <w:r w:rsidR="00A3590B">
        <w:rPr>
          <w:rFonts w:ascii="Century Gothic" w:hAnsi="Century Gothic"/>
        </w:rPr>
        <w:t xml:space="preserve">greater </w:t>
      </w:r>
      <w:r w:rsidR="00D83307">
        <w:rPr>
          <w:rFonts w:ascii="Century Gothic" w:hAnsi="Century Gothic"/>
        </w:rPr>
        <w:t xml:space="preserve">Fair Trade, enhanced </w:t>
      </w:r>
      <w:r w:rsidR="00F20E23">
        <w:rPr>
          <w:rFonts w:ascii="Century Gothic" w:hAnsi="Century Gothic"/>
        </w:rPr>
        <w:t>commerce,</w:t>
      </w:r>
      <w:r w:rsidR="00D83307">
        <w:rPr>
          <w:rFonts w:ascii="Century Gothic" w:hAnsi="Century Gothic"/>
        </w:rPr>
        <w:t xml:space="preserve"> </w:t>
      </w:r>
      <w:r w:rsidR="00F652BD">
        <w:rPr>
          <w:rFonts w:ascii="Century Gothic" w:hAnsi="Century Gothic"/>
        </w:rPr>
        <w:t xml:space="preserve">and financial abundance </w:t>
      </w:r>
      <w:r w:rsidR="00D83307">
        <w:rPr>
          <w:rFonts w:ascii="Century Gothic" w:hAnsi="Century Gothic"/>
        </w:rPr>
        <w:t>to sustain the</w:t>
      </w:r>
      <w:r w:rsidR="005A32FC">
        <w:rPr>
          <w:rFonts w:ascii="Century Gothic" w:hAnsi="Century Gothic"/>
        </w:rPr>
        <w:t>ir livelihood</w:t>
      </w:r>
      <w:r w:rsidR="00B01122">
        <w:rPr>
          <w:rFonts w:ascii="Century Gothic" w:hAnsi="Century Gothic"/>
        </w:rPr>
        <w:t xml:space="preserve">, </w:t>
      </w:r>
      <w:r w:rsidR="005A32FC">
        <w:rPr>
          <w:rFonts w:ascii="Century Gothic" w:hAnsi="Century Gothic"/>
        </w:rPr>
        <w:t xml:space="preserve">support </w:t>
      </w:r>
      <w:r w:rsidR="00D83307">
        <w:rPr>
          <w:rFonts w:ascii="Century Gothic" w:hAnsi="Century Gothic"/>
        </w:rPr>
        <w:t xml:space="preserve">their families, </w:t>
      </w:r>
      <w:r w:rsidR="00A806C3">
        <w:rPr>
          <w:rFonts w:ascii="Century Gothic" w:hAnsi="Century Gothic"/>
        </w:rPr>
        <w:t xml:space="preserve">and </w:t>
      </w:r>
      <w:r w:rsidR="00D8577C">
        <w:rPr>
          <w:rFonts w:ascii="Century Gothic" w:hAnsi="Century Gothic"/>
        </w:rPr>
        <w:t>to foster a greater awareness</w:t>
      </w:r>
      <w:r w:rsidR="00A806C3">
        <w:rPr>
          <w:rFonts w:ascii="Century Gothic" w:hAnsi="Century Gothic"/>
        </w:rPr>
        <w:t xml:space="preserve"> through</w:t>
      </w:r>
      <w:r w:rsidR="00D8577C">
        <w:rPr>
          <w:rFonts w:ascii="Century Gothic" w:hAnsi="Century Gothic"/>
        </w:rPr>
        <w:t xml:space="preserve"> a 501c3 Charity</w:t>
      </w:r>
      <w:r w:rsidR="00A806C3">
        <w:rPr>
          <w:rFonts w:ascii="Century Gothic" w:hAnsi="Century Gothic"/>
        </w:rPr>
        <w:t xml:space="preserve">.  </w:t>
      </w:r>
    </w:p>
    <w:p w14:paraId="324E97C3" w14:textId="77777777" w:rsidR="00F845C6" w:rsidRDefault="00F845C6" w:rsidP="002625C2">
      <w:pPr>
        <w:jc w:val="both"/>
        <w:rPr>
          <w:rFonts w:ascii="Century Gothic" w:hAnsi="Century Gothic"/>
        </w:rPr>
      </w:pPr>
    </w:p>
    <w:p w14:paraId="5F5EEDE8" w14:textId="1AA0BA10" w:rsidR="007F4185" w:rsidRDefault="00A806C3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Many organizations </w:t>
      </w:r>
      <w:r w:rsidR="00466D47">
        <w:rPr>
          <w:rFonts w:ascii="Century Gothic" w:hAnsi="Century Gothic"/>
        </w:rPr>
        <w:t>offer</w:t>
      </w:r>
      <w:r>
        <w:rPr>
          <w:rFonts w:ascii="Century Gothic" w:hAnsi="Century Gothic"/>
        </w:rPr>
        <w:t xml:space="preserve"> tours and other fundraisers</w:t>
      </w:r>
      <w:r w:rsidR="00D8577C">
        <w:rPr>
          <w:rFonts w:ascii="Century Gothic" w:hAnsi="Century Gothic"/>
        </w:rPr>
        <w:t xml:space="preserve"> to support </w:t>
      </w:r>
      <w:r w:rsidR="00F1471E">
        <w:rPr>
          <w:rFonts w:ascii="Century Gothic" w:hAnsi="Century Gothic"/>
        </w:rPr>
        <w:t xml:space="preserve">a destination-specific </w:t>
      </w:r>
      <w:r w:rsidR="00D8577C">
        <w:rPr>
          <w:rFonts w:ascii="Century Gothic" w:hAnsi="Century Gothic"/>
        </w:rPr>
        <w:t>weaving</w:t>
      </w:r>
      <w:r w:rsidR="009C16F5">
        <w:rPr>
          <w:rFonts w:ascii="Century Gothic" w:hAnsi="Century Gothic"/>
        </w:rPr>
        <w:t xml:space="preserve"> community of artisans</w:t>
      </w:r>
      <w:r w:rsidR="00466D47">
        <w:rPr>
          <w:rFonts w:ascii="Century Gothic" w:hAnsi="Century Gothic"/>
        </w:rPr>
        <w:t xml:space="preserve">. </w:t>
      </w:r>
      <w:r w:rsidR="005A32FC">
        <w:rPr>
          <w:rFonts w:ascii="Century Gothic" w:hAnsi="Century Gothic"/>
        </w:rPr>
        <w:t xml:space="preserve">  </w:t>
      </w:r>
      <w:r w:rsidR="009C16F5">
        <w:rPr>
          <w:rFonts w:ascii="Century Gothic" w:hAnsi="Century Gothic"/>
        </w:rPr>
        <w:t>These communities could include both men and women, however, my goal</w:t>
      </w:r>
      <w:r w:rsidR="00EB593D">
        <w:rPr>
          <w:rFonts w:ascii="Century Gothic" w:hAnsi="Century Gothic"/>
        </w:rPr>
        <w:t xml:space="preserve"> is </w:t>
      </w:r>
      <w:r w:rsidR="009C16F5">
        <w:rPr>
          <w:rFonts w:ascii="Century Gothic" w:hAnsi="Century Gothic"/>
        </w:rPr>
        <w:t xml:space="preserve">to support the divine feminine and to honor their specific role in </w:t>
      </w:r>
      <w:r w:rsidR="00EE1363">
        <w:rPr>
          <w:rFonts w:ascii="Century Gothic" w:hAnsi="Century Gothic"/>
        </w:rPr>
        <w:t>the historical perspective and narrative a</w:t>
      </w:r>
      <w:r w:rsidR="00611EF9">
        <w:rPr>
          <w:rFonts w:ascii="Century Gothic" w:hAnsi="Century Gothic"/>
        </w:rPr>
        <w:t>s</w:t>
      </w:r>
      <w:r w:rsidR="00EE1363">
        <w:rPr>
          <w:rFonts w:ascii="Century Gothic" w:hAnsi="Century Gothic"/>
        </w:rPr>
        <w:t xml:space="preserve"> </w:t>
      </w:r>
      <w:r w:rsidR="004671DA">
        <w:rPr>
          <w:rFonts w:ascii="Century Gothic" w:hAnsi="Century Gothic"/>
        </w:rPr>
        <w:t xml:space="preserve">a </w:t>
      </w:r>
      <w:r w:rsidR="00EE1363">
        <w:rPr>
          <w:rFonts w:ascii="Century Gothic" w:hAnsi="Century Gothic"/>
        </w:rPr>
        <w:t xml:space="preserve">minority </w:t>
      </w:r>
      <w:r w:rsidR="004671DA">
        <w:rPr>
          <w:rFonts w:ascii="Century Gothic" w:hAnsi="Century Gothic"/>
        </w:rPr>
        <w:t>of an</w:t>
      </w:r>
      <w:r w:rsidR="00EE1363">
        <w:rPr>
          <w:rFonts w:ascii="Century Gothic" w:hAnsi="Century Gothic"/>
        </w:rPr>
        <w:t xml:space="preserve"> underprivileged </w:t>
      </w:r>
      <w:r w:rsidR="007F4185">
        <w:rPr>
          <w:rFonts w:ascii="Century Gothic" w:hAnsi="Century Gothic"/>
        </w:rPr>
        <w:t xml:space="preserve">and overworked group of women.  </w:t>
      </w:r>
    </w:p>
    <w:p w14:paraId="570DC987" w14:textId="77777777" w:rsidR="007F4185" w:rsidRDefault="007F4185" w:rsidP="002625C2">
      <w:pPr>
        <w:jc w:val="both"/>
        <w:rPr>
          <w:rFonts w:ascii="Century Gothic" w:hAnsi="Century Gothic"/>
        </w:rPr>
      </w:pPr>
    </w:p>
    <w:p w14:paraId="342B9D2E" w14:textId="5DC3A9FD" w:rsidR="00D8577C" w:rsidRDefault="005A32FC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Therefore, </w:t>
      </w:r>
      <w:r w:rsidR="003873E5">
        <w:rPr>
          <w:rFonts w:ascii="Century Gothic" w:hAnsi="Century Gothic"/>
        </w:rPr>
        <w:t>i</w:t>
      </w:r>
      <w:r w:rsidR="00493164">
        <w:rPr>
          <w:rFonts w:ascii="Century Gothic" w:hAnsi="Century Gothic"/>
        </w:rPr>
        <w:t xml:space="preserve">t is my goal to </w:t>
      </w:r>
      <w:r w:rsidR="00466D47">
        <w:rPr>
          <w:rFonts w:ascii="Century Gothic" w:hAnsi="Century Gothic"/>
        </w:rPr>
        <w:t xml:space="preserve">align with </w:t>
      </w:r>
      <w:r w:rsidR="007F4185">
        <w:rPr>
          <w:rFonts w:ascii="Century Gothic" w:hAnsi="Century Gothic"/>
        </w:rPr>
        <w:t xml:space="preserve">an assortment of global entities driving the fundraising components through </w:t>
      </w:r>
      <w:r w:rsidR="003873E5">
        <w:rPr>
          <w:rFonts w:ascii="Century Gothic" w:hAnsi="Century Gothic"/>
        </w:rPr>
        <w:t>consumer</w:t>
      </w:r>
      <w:r w:rsidR="007F4185">
        <w:rPr>
          <w:rFonts w:ascii="Century Gothic" w:hAnsi="Century Gothic"/>
        </w:rPr>
        <w:t xml:space="preserve">-driven events, </w:t>
      </w:r>
      <w:r w:rsidR="00466D47">
        <w:rPr>
          <w:rFonts w:ascii="Century Gothic" w:hAnsi="Century Gothic"/>
        </w:rPr>
        <w:t xml:space="preserve">while </w:t>
      </w:r>
      <w:r w:rsidR="00493164">
        <w:rPr>
          <w:rFonts w:ascii="Century Gothic" w:hAnsi="Century Gothic"/>
        </w:rPr>
        <w:t>creat</w:t>
      </w:r>
      <w:r w:rsidR="003873E5">
        <w:rPr>
          <w:rFonts w:ascii="Century Gothic" w:hAnsi="Century Gothic"/>
        </w:rPr>
        <w:t>ing</w:t>
      </w:r>
      <w:r w:rsidR="00493164">
        <w:rPr>
          <w:rFonts w:ascii="Century Gothic" w:hAnsi="Century Gothic"/>
        </w:rPr>
        <w:t xml:space="preserve"> a</w:t>
      </w:r>
      <w:r w:rsidR="003873E5">
        <w:rPr>
          <w:rFonts w:ascii="Century Gothic" w:hAnsi="Century Gothic"/>
        </w:rPr>
        <w:t xml:space="preserve">n </w:t>
      </w:r>
      <w:r w:rsidR="00493164">
        <w:rPr>
          <w:rFonts w:ascii="Century Gothic" w:hAnsi="Century Gothic"/>
        </w:rPr>
        <w:t xml:space="preserve">exciting pivot through </w:t>
      </w:r>
      <w:r w:rsidR="003873E5">
        <w:rPr>
          <w:rFonts w:ascii="Century Gothic" w:hAnsi="Century Gothic"/>
        </w:rPr>
        <w:t xml:space="preserve">the world of motion pictures; </w:t>
      </w:r>
      <w:r w:rsidR="00C864AF">
        <w:rPr>
          <w:rFonts w:ascii="Century Gothic" w:hAnsi="Century Gothic"/>
        </w:rPr>
        <w:t xml:space="preserve">a </w:t>
      </w:r>
      <w:r w:rsidR="00593152">
        <w:rPr>
          <w:rFonts w:ascii="Century Gothic" w:hAnsi="Century Gothic"/>
        </w:rPr>
        <w:t xml:space="preserve">multi-series travel-inspired </w:t>
      </w:r>
      <w:r w:rsidR="00C864AF">
        <w:rPr>
          <w:rFonts w:ascii="Century Gothic" w:hAnsi="Century Gothic"/>
        </w:rPr>
        <w:t xml:space="preserve">documentary, </w:t>
      </w:r>
      <w:r w:rsidR="00593152">
        <w:rPr>
          <w:rFonts w:ascii="Century Gothic" w:hAnsi="Century Gothic"/>
        </w:rPr>
        <w:t xml:space="preserve">a children’s </w:t>
      </w:r>
      <w:r w:rsidR="00C864AF">
        <w:rPr>
          <w:rFonts w:ascii="Century Gothic" w:hAnsi="Century Gothic"/>
        </w:rPr>
        <w:t>animated feature</w:t>
      </w:r>
      <w:r w:rsidR="00593152">
        <w:rPr>
          <w:rFonts w:ascii="Century Gothic" w:hAnsi="Century Gothic"/>
        </w:rPr>
        <w:t>,</w:t>
      </w:r>
      <w:r w:rsidR="00C864AF">
        <w:rPr>
          <w:rFonts w:ascii="Century Gothic" w:hAnsi="Century Gothic"/>
        </w:rPr>
        <w:t xml:space="preserve"> and the creation of a </w:t>
      </w:r>
      <w:r w:rsidR="00493164">
        <w:rPr>
          <w:rFonts w:ascii="Century Gothic" w:hAnsi="Century Gothic"/>
        </w:rPr>
        <w:t>global con</w:t>
      </w:r>
      <w:r w:rsidR="00C864AF">
        <w:rPr>
          <w:rFonts w:ascii="Century Gothic" w:hAnsi="Century Gothic"/>
        </w:rPr>
        <w:t>sortium</w:t>
      </w:r>
      <w:r w:rsidR="00493164">
        <w:rPr>
          <w:rFonts w:ascii="Century Gothic" w:hAnsi="Century Gothic"/>
        </w:rPr>
        <w:t xml:space="preserve"> that supports and </w:t>
      </w:r>
      <w:r w:rsidR="00D8577C">
        <w:rPr>
          <w:rFonts w:ascii="Century Gothic" w:hAnsi="Century Gothic"/>
        </w:rPr>
        <w:t xml:space="preserve">gives back to future </w:t>
      </w:r>
      <w:r w:rsidR="00C864AF">
        <w:rPr>
          <w:rFonts w:ascii="Century Gothic" w:hAnsi="Century Gothic"/>
        </w:rPr>
        <w:t xml:space="preserve">women </w:t>
      </w:r>
      <w:r w:rsidR="00D8466D">
        <w:rPr>
          <w:rFonts w:ascii="Century Gothic" w:hAnsi="Century Gothic"/>
        </w:rPr>
        <w:t xml:space="preserve">in textile arts education </w:t>
      </w:r>
      <w:r w:rsidR="00C864AF">
        <w:rPr>
          <w:rFonts w:ascii="Century Gothic" w:hAnsi="Century Gothic"/>
        </w:rPr>
        <w:t xml:space="preserve">and </w:t>
      </w:r>
      <w:r w:rsidR="00930B68">
        <w:rPr>
          <w:rFonts w:ascii="Century Gothic" w:hAnsi="Century Gothic"/>
        </w:rPr>
        <w:t xml:space="preserve">to encourage a greater </w:t>
      </w:r>
      <w:r w:rsidR="00C864AF">
        <w:rPr>
          <w:rFonts w:ascii="Century Gothic" w:hAnsi="Century Gothic"/>
        </w:rPr>
        <w:t xml:space="preserve">community </w:t>
      </w:r>
      <w:r w:rsidR="00930B68">
        <w:rPr>
          <w:rFonts w:ascii="Century Gothic" w:hAnsi="Century Gothic"/>
        </w:rPr>
        <w:t xml:space="preserve">of women </w:t>
      </w:r>
      <w:r w:rsidR="00C864AF">
        <w:rPr>
          <w:rFonts w:ascii="Century Gothic" w:hAnsi="Century Gothic"/>
        </w:rPr>
        <w:t xml:space="preserve">leaders for  </w:t>
      </w:r>
      <w:r w:rsidR="00D8577C">
        <w:rPr>
          <w:rFonts w:ascii="Century Gothic" w:hAnsi="Century Gothic"/>
        </w:rPr>
        <w:t>generations</w:t>
      </w:r>
      <w:r w:rsidR="00C864AF">
        <w:rPr>
          <w:rFonts w:ascii="Century Gothic" w:hAnsi="Century Gothic"/>
        </w:rPr>
        <w:t xml:space="preserve"> to </w:t>
      </w:r>
      <w:r w:rsidR="0090297E">
        <w:rPr>
          <w:rFonts w:ascii="Century Gothic" w:hAnsi="Century Gothic"/>
        </w:rPr>
        <w:t>come.</w:t>
      </w:r>
    </w:p>
    <w:p w14:paraId="5DD98C9D" w14:textId="6B028F27" w:rsidR="00DA0561" w:rsidRDefault="00DA0561" w:rsidP="002625C2">
      <w:pPr>
        <w:jc w:val="both"/>
        <w:rPr>
          <w:rFonts w:ascii="Century Gothic" w:hAnsi="Century Gothic"/>
        </w:rPr>
      </w:pPr>
    </w:p>
    <w:p w14:paraId="18399819" w14:textId="111A892C" w:rsidR="009C5901" w:rsidRDefault="00DA0561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90297E">
        <w:rPr>
          <w:rFonts w:ascii="Century Gothic" w:hAnsi="Century Gothic"/>
        </w:rPr>
        <w:t>collection</w:t>
      </w:r>
      <w:r w:rsidR="009E3AC8">
        <w:rPr>
          <w:rFonts w:ascii="Century Gothic" w:hAnsi="Century Gothic"/>
        </w:rPr>
        <w:t>, named Zen-e-</w:t>
      </w:r>
      <w:r w:rsidR="00431617">
        <w:rPr>
          <w:rFonts w:ascii="Century Gothic" w:hAnsi="Century Gothic"/>
        </w:rPr>
        <w:t>ology</w:t>
      </w:r>
      <w:r w:rsidR="00DE10F2">
        <w:rPr>
          <w:noProof/>
        </w:rPr>
        <w:drawing>
          <wp:inline distT="0" distB="0" distL="0" distR="0" wp14:anchorId="4FADA258" wp14:editId="5339FC29">
            <wp:extent cx="137160" cy="137160"/>
            <wp:effectExtent l="0" t="0" r="0" b="0"/>
            <wp:docPr id="1938741600" name="Picture 1938741600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617">
        <w:rPr>
          <w:rFonts w:ascii="Century Gothic" w:hAnsi="Century Gothic"/>
        </w:rPr>
        <w:t>, is</w:t>
      </w:r>
      <w:r>
        <w:rPr>
          <w:rFonts w:ascii="Century Gothic" w:hAnsi="Century Gothic"/>
        </w:rPr>
        <w:t xml:space="preserve"> in the process of </w:t>
      </w:r>
      <w:r w:rsidR="004F76AB">
        <w:rPr>
          <w:rFonts w:ascii="Century Gothic" w:hAnsi="Century Gothic"/>
        </w:rPr>
        <w:t xml:space="preserve">crafting a </w:t>
      </w:r>
      <w:r>
        <w:rPr>
          <w:rFonts w:ascii="Century Gothic" w:hAnsi="Century Gothic"/>
        </w:rPr>
        <w:t xml:space="preserve">meticulous </w:t>
      </w:r>
      <w:r w:rsidR="00DE10F2">
        <w:rPr>
          <w:rFonts w:ascii="Century Gothic" w:hAnsi="Century Gothic"/>
        </w:rPr>
        <w:t>luxury col</w:t>
      </w:r>
      <w:r w:rsidR="004F76AB">
        <w:rPr>
          <w:rFonts w:ascii="Century Gothic" w:hAnsi="Century Gothic"/>
        </w:rPr>
        <w:t>lection</w:t>
      </w:r>
      <w:r>
        <w:rPr>
          <w:rFonts w:ascii="Century Gothic" w:hAnsi="Century Gothic"/>
        </w:rPr>
        <w:t xml:space="preserve"> and is targeted to</w:t>
      </w:r>
      <w:r w:rsidR="00ED1C65">
        <w:rPr>
          <w:rFonts w:ascii="Century Gothic" w:hAnsi="Century Gothic"/>
        </w:rPr>
        <w:t xml:space="preserve"> </w:t>
      </w:r>
      <w:r w:rsidR="0090297E">
        <w:rPr>
          <w:rFonts w:ascii="Century Gothic" w:hAnsi="Century Gothic"/>
        </w:rPr>
        <w:t>launc</w:t>
      </w:r>
      <w:r w:rsidR="00ED1C65">
        <w:rPr>
          <w:rFonts w:ascii="Century Gothic" w:hAnsi="Century Gothic"/>
        </w:rPr>
        <w:t>h</w:t>
      </w:r>
      <w:r w:rsidR="0090297E">
        <w:rPr>
          <w:rFonts w:ascii="Century Gothic" w:hAnsi="Century Gothic"/>
        </w:rPr>
        <w:t xml:space="preserve"> in July 2023 through an exclusive series of </w:t>
      </w:r>
      <w:r w:rsidR="000E3A2E">
        <w:rPr>
          <w:rFonts w:ascii="Century Gothic" w:hAnsi="Century Gothic"/>
        </w:rPr>
        <w:t>pop-up event</w:t>
      </w:r>
      <w:r w:rsidR="00ED1C65">
        <w:rPr>
          <w:rFonts w:ascii="Century Gothic" w:hAnsi="Century Gothic"/>
        </w:rPr>
        <w:t>s</w:t>
      </w:r>
      <w:r w:rsidR="000E3A2E">
        <w:rPr>
          <w:rFonts w:ascii="Century Gothic" w:hAnsi="Century Gothic"/>
        </w:rPr>
        <w:t xml:space="preserve"> throughout </w:t>
      </w:r>
      <w:r>
        <w:rPr>
          <w:rFonts w:ascii="Century Gothic" w:hAnsi="Century Gothic"/>
        </w:rPr>
        <w:t xml:space="preserve">the </w:t>
      </w:r>
      <w:r w:rsidR="000E3A2E">
        <w:rPr>
          <w:rFonts w:ascii="Century Gothic" w:hAnsi="Century Gothic"/>
        </w:rPr>
        <w:t>Los Angeles</w:t>
      </w:r>
      <w:r>
        <w:rPr>
          <w:rFonts w:ascii="Century Gothic" w:hAnsi="Century Gothic"/>
        </w:rPr>
        <w:t xml:space="preserve"> communities</w:t>
      </w:r>
      <w:r w:rsidR="000E3A2E">
        <w:rPr>
          <w:rFonts w:ascii="Century Gothic" w:hAnsi="Century Gothic"/>
        </w:rPr>
        <w:t>.  The first outbound trip with a film crew is scheduled for October 2023</w:t>
      </w:r>
      <w:r w:rsidR="00971CCA">
        <w:rPr>
          <w:rFonts w:ascii="Century Gothic" w:hAnsi="Century Gothic"/>
        </w:rPr>
        <w:t>.</w:t>
      </w:r>
      <w:r w:rsidR="007A3DE2">
        <w:rPr>
          <w:rFonts w:ascii="Century Gothic" w:hAnsi="Century Gothic"/>
        </w:rPr>
        <w:t xml:space="preserve">  </w:t>
      </w:r>
      <w:r w:rsidR="004467F8">
        <w:rPr>
          <w:rFonts w:ascii="Century Gothic" w:hAnsi="Century Gothic"/>
        </w:rPr>
        <w:t>An education</w:t>
      </w:r>
      <w:r w:rsidR="009803F6">
        <w:rPr>
          <w:rFonts w:ascii="Century Gothic" w:hAnsi="Century Gothic"/>
        </w:rPr>
        <w:t>al</w:t>
      </w:r>
      <w:r w:rsidR="004467F8">
        <w:rPr>
          <w:rFonts w:ascii="Century Gothic" w:hAnsi="Century Gothic"/>
        </w:rPr>
        <w:t xml:space="preserve"> trek that will guide our film crew </w:t>
      </w:r>
      <w:r w:rsidR="000E3A2E">
        <w:rPr>
          <w:rFonts w:ascii="Century Gothic" w:hAnsi="Century Gothic"/>
        </w:rPr>
        <w:t xml:space="preserve">through </w:t>
      </w:r>
      <w:r w:rsidR="006E41CC">
        <w:rPr>
          <w:rFonts w:ascii="Century Gothic" w:hAnsi="Century Gothic"/>
        </w:rPr>
        <w:t>specific destinations focused on textile</w:t>
      </w:r>
      <w:r w:rsidR="00AD7E0E">
        <w:rPr>
          <w:rFonts w:ascii="Century Gothic" w:hAnsi="Century Gothic"/>
        </w:rPr>
        <w:t>s,</w:t>
      </w:r>
      <w:r w:rsidR="006E41CC">
        <w:rPr>
          <w:rFonts w:ascii="Century Gothic" w:hAnsi="Century Gothic"/>
        </w:rPr>
        <w:t xml:space="preserve"> </w:t>
      </w:r>
      <w:proofErr w:type="gramStart"/>
      <w:r w:rsidR="006E41CC">
        <w:rPr>
          <w:rFonts w:ascii="Century Gothic" w:hAnsi="Century Gothic"/>
        </w:rPr>
        <w:t>workshops</w:t>
      </w:r>
      <w:proofErr w:type="gramEnd"/>
      <w:r w:rsidR="006E41CC">
        <w:rPr>
          <w:rFonts w:ascii="Century Gothic" w:hAnsi="Century Gothic"/>
        </w:rPr>
        <w:t xml:space="preserve"> and </w:t>
      </w:r>
      <w:r w:rsidR="009803F6">
        <w:rPr>
          <w:rFonts w:ascii="Century Gothic" w:hAnsi="Century Gothic"/>
        </w:rPr>
        <w:t xml:space="preserve">hands-on </w:t>
      </w:r>
      <w:r w:rsidR="006E41CC">
        <w:rPr>
          <w:rFonts w:ascii="Century Gothic" w:hAnsi="Century Gothic"/>
        </w:rPr>
        <w:t>opportu</w:t>
      </w:r>
      <w:r w:rsidR="00835B0E">
        <w:rPr>
          <w:rFonts w:ascii="Century Gothic" w:hAnsi="Century Gothic"/>
        </w:rPr>
        <w:t>n</w:t>
      </w:r>
      <w:r w:rsidR="006E41CC">
        <w:rPr>
          <w:rFonts w:ascii="Century Gothic" w:hAnsi="Century Gothic"/>
        </w:rPr>
        <w:t>ities</w:t>
      </w:r>
      <w:r w:rsidR="009803F6">
        <w:rPr>
          <w:rFonts w:ascii="Century Gothic" w:hAnsi="Century Gothic"/>
        </w:rPr>
        <w:t xml:space="preserve">.  Documenting our travels </w:t>
      </w:r>
      <w:r w:rsidR="006E41CC">
        <w:rPr>
          <w:rFonts w:ascii="Century Gothic" w:hAnsi="Century Gothic"/>
        </w:rPr>
        <w:t xml:space="preserve">throughout </w:t>
      </w:r>
      <w:r w:rsidR="00871879">
        <w:rPr>
          <w:rFonts w:ascii="Century Gothic" w:hAnsi="Century Gothic"/>
        </w:rPr>
        <w:t xml:space="preserve">Peru, Bolivia and Ecuador </w:t>
      </w:r>
      <w:r w:rsidR="006E41CC">
        <w:rPr>
          <w:rFonts w:ascii="Century Gothic" w:hAnsi="Century Gothic"/>
        </w:rPr>
        <w:t xml:space="preserve">allows us to </w:t>
      </w:r>
      <w:r w:rsidR="00871879">
        <w:rPr>
          <w:rFonts w:ascii="Century Gothic" w:hAnsi="Century Gothic"/>
        </w:rPr>
        <w:t>captur</w:t>
      </w:r>
      <w:r w:rsidR="006E41CC">
        <w:rPr>
          <w:rFonts w:ascii="Century Gothic" w:hAnsi="Century Gothic"/>
        </w:rPr>
        <w:t>e</w:t>
      </w:r>
      <w:r w:rsidR="00871879">
        <w:rPr>
          <w:rFonts w:ascii="Century Gothic" w:hAnsi="Century Gothic"/>
        </w:rPr>
        <w:t xml:space="preserve"> the </w:t>
      </w:r>
      <w:r w:rsidR="009C5901">
        <w:rPr>
          <w:rFonts w:ascii="Century Gothic" w:hAnsi="Century Gothic"/>
        </w:rPr>
        <w:t xml:space="preserve">intimate </w:t>
      </w:r>
      <w:r w:rsidR="00871879">
        <w:rPr>
          <w:rFonts w:ascii="Century Gothic" w:hAnsi="Century Gothic"/>
        </w:rPr>
        <w:t xml:space="preserve">stories </w:t>
      </w:r>
      <w:r w:rsidR="00DE496A">
        <w:rPr>
          <w:rFonts w:ascii="Century Gothic" w:hAnsi="Century Gothic"/>
        </w:rPr>
        <w:t>and</w:t>
      </w:r>
      <w:r w:rsidR="00871879">
        <w:rPr>
          <w:rFonts w:ascii="Century Gothic" w:hAnsi="Century Gothic"/>
        </w:rPr>
        <w:t xml:space="preserve"> the women </w:t>
      </w:r>
      <w:r w:rsidR="00DE496A">
        <w:rPr>
          <w:rFonts w:ascii="Century Gothic" w:hAnsi="Century Gothic"/>
        </w:rPr>
        <w:t>who have woven the fabric of their societ</w:t>
      </w:r>
      <w:r w:rsidR="008D6044">
        <w:rPr>
          <w:rFonts w:ascii="Century Gothic" w:hAnsi="Century Gothic"/>
        </w:rPr>
        <w:t xml:space="preserve">y </w:t>
      </w:r>
      <w:r w:rsidR="00D502A2">
        <w:rPr>
          <w:rFonts w:ascii="Century Gothic" w:hAnsi="Century Gothic"/>
        </w:rPr>
        <w:t>t</w:t>
      </w:r>
      <w:r w:rsidR="00DE496A">
        <w:rPr>
          <w:rFonts w:ascii="Century Gothic" w:hAnsi="Century Gothic"/>
        </w:rPr>
        <w:t>hrough hundreds</w:t>
      </w:r>
      <w:r w:rsidR="00835B0E">
        <w:rPr>
          <w:rFonts w:ascii="Century Gothic" w:hAnsi="Century Gothic"/>
        </w:rPr>
        <w:t xml:space="preserve">, if not thousands </w:t>
      </w:r>
      <w:r w:rsidR="00DE496A">
        <w:rPr>
          <w:rFonts w:ascii="Century Gothic" w:hAnsi="Century Gothic"/>
        </w:rPr>
        <w:t xml:space="preserve">of years.  </w:t>
      </w:r>
      <w:r w:rsidR="00835B0E">
        <w:rPr>
          <w:rFonts w:ascii="Century Gothic" w:hAnsi="Century Gothic"/>
        </w:rPr>
        <w:t xml:space="preserve">This is </w:t>
      </w:r>
      <w:r w:rsidR="008D6044">
        <w:rPr>
          <w:rFonts w:ascii="Century Gothic" w:hAnsi="Century Gothic"/>
        </w:rPr>
        <w:t>THEIR</w:t>
      </w:r>
      <w:r w:rsidR="00835B0E">
        <w:rPr>
          <w:rFonts w:ascii="Century Gothic" w:hAnsi="Century Gothic"/>
        </w:rPr>
        <w:t xml:space="preserve"> story.</w:t>
      </w:r>
    </w:p>
    <w:p w14:paraId="528F2C18" w14:textId="77777777" w:rsidR="009C5901" w:rsidRDefault="009C5901" w:rsidP="002625C2">
      <w:pPr>
        <w:jc w:val="both"/>
        <w:rPr>
          <w:rFonts w:ascii="Century Gothic" w:hAnsi="Century Gothic"/>
        </w:rPr>
      </w:pPr>
    </w:p>
    <w:p w14:paraId="30ACE003" w14:textId="022E09C2" w:rsidR="0090297E" w:rsidRDefault="008C2164" w:rsidP="002625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Looms in Motion</w:t>
      </w:r>
      <w:r w:rsidR="00877960">
        <w:rPr>
          <w:noProof/>
        </w:rPr>
        <w:drawing>
          <wp:inline distT="0" distB="0" distL="0" distR="0" wp14:anchorId="548F09C6" wp14:editId="0E76C35B">
            <wp:extent cx="137160" cy="137160"/>
            <wp:effectExtent l="0" t="0" r="0" b="0"/>
            <wp:docPr id="733528785" name="Picture 733528785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</w:t>
      </w:r>
      <w:r w:rsidR="00502443">
        <w:rPr>
          <w:rFonts w:ascii="Century Gothic" w:hAnsi="Century Gothic"/>
        </w:rPr>
        <w:t xml:space="preserve">future is to </w:t>
      </w:r>
      <w:r>
        <w:rPr>
          <w:rFonts w:ascii="Century Gothic" w:hAnsi="Century Gothic"/>
        </w:rPr>
        <w:t>structur</w:t>
      </w:r>
      <w:r w:rsidR="00502443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a 501c3 to further the charitable</w:t>
      </w:r>
      <w:r w:rsidR="00C06319">
        <w:rPr>
          <w:rFonts w:ascii="Century Gothic" w:hAnsi="Century Gothic"/>
        </w:rPr>
        <w:t xml:space="preserve"> arm of the organization.</w:t>
      </w:r>
      <w:r w:rsidR="00BE660C">
        <w:rPr>
          <w:rFonts w:ascii="Century Gothic" w:hAnsi="Century Gothic"/>
        </w:rPr>
        <w:t xml:space="preserve">  </w:t>
      </w:r>
      <w:r w:rsidR="008C67F9">
        <w:rPr>
          <w:rFonts w:ascii="Century Gothic" w:hAnsi="Century Gothic"/>
        </w:rPr>
        <w:t xml:space="preserve">Funds </w:t>
      </w:r>
      <w:r w:rsidR="00BE660C">
        <w:rPr>
          <w:rFonts w:ascii="Century Gothic" w:hAnsi="Century Gothic"/>
        </w:rPr>
        <w:t xml:space="preserve">from </w:t>
      </w:r>
      <w:r w:rsidR="00AD7E0E">
        <w:rPr>
          <w:rFonts w:ascii="Century Gothic" w:hAnsi="Century Gothic"/>
        </w:rPr>
        <w:t xml:space="preserve">the crowdfunding, </w:t>
      </w:r>
      <w:r w:rsidR="008A6242">
        <w:rPr>
          <w:rFonts w:ascii="Century Gothic" w:hAnsi="Century Gothic"/>
        </w:rPr>
        <w:t>Hourglass24</w:t>
      </w:r>
      <w:r w:rsidR="00AD7E0E">
        <w:rPr>
          <w:rFonts w:ascii="Century Gothic" w:hAnsi="Century Gothic"/>
        </w:rPr>
        <w:t xml:space="preserve"> platform</w:t>
      </w:r>
      <w:r w:rsidR="008A6242">
        <w:rPr>
          <w:rFonts w:ascii="Century Gothic" w:hAnsi="Century Gothic"/>
        </w:rPr>
        <w:t xml:space="preserve"> and other </w:t>
      </w:r>
      <w:r w:rsidR="008C67F9">
        <w:rPr>
          <w:rFonts w:ascii="Century Gothic" w:hAnsi="Century Gothic"/>
        </w:rPr>
        <w:t xml:space="preserve">targeted </w:t>
      </w:r>
      <w:r w:rsidR="00BE660C">
        <w:rPr>
          <w:rFonts w:ascii="Century Gothic" w:hAnsi="Century Gothic"/>
        </w:rPr>
        <w:t xml:space="preserve">crowd-funding </w:t>
      </w:r>
      <w:r w:rsidR="002E3429">
        <w:rPr>
          <w:rFonts w:ascii="Century Gothic" w:hAnsi="Century Gothic"/>
        </w:rPr>
        <w:t xml:space="preserve">or </w:t>
      </w:r>
      <w:r w:rsidR="008C67F9">
        <w:rPr>
          <w:rFonts w:ascii="Century Gothic" w:hAnsi="Century Gothic"/>
        </w:rPr>
        <w:t xml:space="preserve">outside </w:t>
      </w:r>
      <w:r w:rsidR="00BA4BB8">
        <w:rPr>
          <w:rFonts w:ascii="Century Gothic" w:hAnsi="Century Gothic"/>
        </w:rPr>
        <w:t>donors</w:t>
      </w:r>
      <w:r w:rsidR="00C02CCE">
        <w:rPr>
          <w:rFonts w:ascii="Century Gothic" w:hAnsi="Century Gothic"/>
        </w:rPr>
        <w:t>/</w:t>
      </w:r>
      <w:r w:rsidR="00BE660C">
        <w:rPr>
          <w:rFonts w:ascii="Century Gothic" w:hAnsi="Century Gothic"/>
        </w:rPr>
        <w:t>donations will be used to launch the manufacturing of the</w:t>
      </w:r>
      <w:r w:rsidR="00C02CCE">
        <w:rPr>
          <w:rFonts w:ascii="Century Gothic" w:hAnsi="Century Gothic"/>
        </w:rPr>
        <w:t xml:space="preserve"> on-going</w:t>
      </w:r>
      <w:r w:rsidR="00BE660C">
        <w:rPr>
          <w:rFonts w:ascii="Century Gothic" w:hAnsi="Century Gothic"/>
        </w:rPr>
        <w:t xml:space="preserve"> collection</w:t>
      </w:r>
      <w:r w:rsidR="00E5591A">
        <w:rPr>
          <w:rFonts w:ascii="Century Gothic" w:hAnsi="Century Gothic"/>
        </w:rPr>
        <w:t xml:space="preserve">, create selling events to generate funds for the </w:t>
      </w:r>
      <w:r w:rsidR="00F35F5E">
        <w:rPr>
          <w:rFonts w:ascii="Century Gothic" w:hAnsi="Century Gothic"/>
        </w:rPr>
        <w:t>communities and</w:t>
      </w:r>
      <w:r w:rsidR="00BE660C">
        <w:rPr>
          <w:rFonts w:ascii="Century Gothic" w:hAnsi="Century Gothic"/>
        </w:rPr>
        <w:t xml:space="preserve"> to </w:t>
      </w:r>
      <w:r w:rsidR="00894DAD">
        <w:rPr>
          <w:rFonts w:ascii="Century Gothic" w:hAnsi="Century Gothic"/>
        </w:rPr>
        <w:t>assemble the film crew for the October Documentary Film</w:t>
      </w:r>
      <w:r w:rsidR="000D79BA">
        <w:rPr>
          <w:rFonts w:ascii="Century Gothic" w:hAnsi="Century Gothic"/>
        </w:rPr>
        <w:t xml:space="preserve"> launch series</w:t>
      </w:r>
      <w:r w:rsidR="00BA4BB8">
        <w:rPr>
          <w:rFonts w:ascii="Century Gothic" w:hAnsi="Century Gothic"/>
        </w:rPr>
        <w:t xml:space="preserve"> and 2024 destination series.</w:t>
      </w:r>
    </w:p>
    <w:p w14:paraId="54374016" w14:textId="77777777" w:rsidR="00AD7E0E" w:rsidRDefault="00AD7E0E" w:rsidP="00AD7E0E">
      <w:pPr>
        <w:spacing w:after="0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5472C2D" w14:textId="1D049790" w:rsidR="00AD7E0E" w:rsidRPr="00BA4BB8" w:rsidRDefault="00894DAD" w:rsidP="00AD7E0E">
      <w:pPr>
        <w:spacing w:after="0"/>
        <w:jc w:val="both"/>
        <w:rPr>
          <w:rFonts w:ascii="Century Gothic" w:hAnsi="Century Gothic"/>
          <w:i/>
          <w:iCs/>
          <w:sz w:val="20"/>
          <w:szCs w:val="20"/>
        </w:rPr>
      </w:pPr>
      <w:r w:rsidRPr="00BA4BB8">
        <w:rPr>
          <w:rFonts w:ascii="Century Gothic" w:hAnsi="Century Gothic"/>
          <w:i/>
          <w:iCs/>
          <w:sz w:val="20"/>
          <w:szCs w:val="20"/>
        </w:rPr>
        <w:t>Debra Hertzog</w:t>
      </w:r>
      <w:r w:rsidR="000C0213" w:rsidRPr="00BA4BB8">
        <w:rPr>
          <w:rFonts w:ascii="Century Gothic" w:hAnsi="Century Gothic"/>
          <w:i/>
          <w:iCs/>
          <w:sz w:val="20"/>
          <w:szCs w:val="20"/>
        </w:rPr>
        <w:t xml:space="preserve">’s career spans over 30 years in </w:t>
      </w:r>
      <w:r w:rsidR="00F64EA9" w:rsidRPr="00BA4BB8">
        <w:rPr>
          <w:rFonts w:ascii="Century Gothic" w:hAnsi="Century Gothic"/>
          <w:i/>
          <w:iCs/>
          <w:sz w:val="20"/>
          <w:szCs w:val="20"/>
        </w:rPr>
        <w:t xml:space="preserve">Creative </w:t>
      </w:r>
      <w:r w:rsidR="000C0213" w:rsidRPr="00BA4BB8">
        <w:rPr>
          <w:rFonts w:ascii="Century Gothic" w:hAnsi="Century Gothic"/>
          <w:i/>
          <w:iCs/>
          <w:sz w:val="20"/>
          <w:szCs w:val="20"/>
        </w:rPr>
        <w:t>Entertainment</w:t>
      </w:r>
      <w:r w:rsidR="00F64EA9" w:rsidRPr="00BA4BB8">
        <w:rPr>
          <w:rFonts w:ascii="Century Gothic" w:hAnsi="Century Gothic"/>
          <w:i/>
          <w:iCs/>
          <w:sz w:val="20"/>
          <w:szCs w:val="20"/>
        </w:rPr>
        <w:t xml:space="preserve"> for The Walt Disney Company</w:t>
      </w:r>
      <w:r w:rsidR="000C0213" w:rsidRPr="00BA4BB8">
        <w:rPr>
          <w:rFonts w:ascii="Century Gothic" w:hAnsi="Century Gothic"/>
          <w:i/>
          <w:iCs/>
          <w:sz w:val="20"/>
          <w:szCs w:val="20"/>
        </w:rPr>
        <w:t>, Luxury Retail</w:t>
      </w:r>
      <w:r w:rsidR="00F64EA9" w:rsidRPr="00BA4BB8">
        <w:rPr>
          <w:rFonts w:ascii="Century Gothic" w:hAnsi="Century Gothic"/>
          <w:i/>
          <w:iCs/>
          <w:sz w:val="20"/>
          <w:szCs w:val="20"/>
        </w:rPr>
        <w:t xml:space="preserve"> for SAKS Fifth Avenue</w:t>
      </w:r>
      <w:r w:rsidR="000C0213" w:rsidRPr="00BA4BB8">
        <w:rPr>
          <w:rFonts w:ascii="Century Gothic" w:hAnsi="Century Gothic"/>
          <w:i/>
          <w:iCs/>
          <w:sz w:val="20"/>
          <w:szCs w:val="20"/>
        </w:rPr>
        <w:t xml:space="preserve">, </w:t>
      </w:r>
      <w:r w:rsidR="0059428B" w:rsidRPr="00BA4BB8">
        <w:rPr>
          <w:rFonts w:ascii="Century Gothic" w:hAnsi="Century Gothic"/>
          <w:i/>
          <w:iCs/>
          <w:sz w:val="20"/>
          <w:szCs w:val="20"/>
        </w:rPr>
        <w:t xml:space="preserve">Live-Scale </w:t>
      </w:r>
      <w:r w:rsidR="000C0213" w:rsidRPr="00BA4BB8">
        <w:rPr>
          <w:rFonts w:ascii="Century Gothic" w:hAnsi="Century Gothic"/>
          <w:i/>
          <w:iCs/>
          <w:sz w:val="20"/>
          <w:szCs w:val="20"/>
        </w:rPr>
        <w:t xml:space="preserve">Special Event Production, </w:t>
      </w:r>
      <w:r w:rsidR="00F64EA9" w:rsidRPr="00BA4BB8">
        <w:rPr>
          <w:rFonts w:ascii="Century Gothic" w:hAnsi="Century Gothic"/>
          <w:i/>
          <w:iCs/>
          <w:sz w:val="20"/>
          <w:szCs w:val="20"/>
        </w:rPr>
        <w:t xml:space="preserve">Luxury </w:t>
      </w:r>
      <w:r w:rsidR="000C0213" w:rsidRPr="00BA4BB8">
        <w:rPr>
          <w:rFonts w:ascii="Century Gothic" w:hAnsi="Century Gothic"/>
          <w:i/>
          <w:iCs/>
          <w:sz w:val="20"/>
          <w:szCs w:val="20"/>
        </w:rPr>
        <w:t>Hospitality</w:t>
      </w:r>
      <w:r w:rsidR="00F64EA9" w:rsidRPr="00BA4BB8">
        <w:rPr>
          <w:rFonts w:ascii="Century Gothic" w:hAnsi="Century Gothic"/>
          <w:i/>
          <w:iCs/>
          <w:sz w:val="20"/>
          <w:szCs w:val="20"/>
        </w:rPr>
        <w:t xml:space="preserve"> for </w:t>
      </w:r>
    </w:p>
    <w:p w14:paraId="7FBFD4F9" w14:textId="2C2007FB" w:rsidR="00894DAD" w:rsidRPr="00BA4BB8" w:rsidRDefault="00F64EA9" w:rsidP="00AD7E0E">
      <w:pPr>
        <w:spacing w:after="0"/>
        <w:jc w:val="both"/>
        <w:rPr>
          <w:rFonts w:ascii="Century Gothic" w:hAnsi="Century Gothic"/>
          <w:i/>
          <w:iCs/>
          <w:sz w:val="20"/>
          <w:szCs w:val="20"/>
        </w:rPr>
      </w:pPr>
      <w:r w:rsidRPr="00BA4BB8">
        <w:rPr>
          <w:rFonts w:ascii="Century Gothic" w:hAnsi="Century Gothic"/>
          <w:i/>
          <w:iCs/>
          <w:sz w:val="20"/>
          <w:szCs w:val="20"/>
        </w:rPr>
        <w:t xml:space="preserve">The Ritz-Carlton Hotel </w:t>
      </w:r>
      <w:r w:rsidR="00F35F5E" w:rsidRPr="00BA4BB8">
        <w:rPr>
          <w:rFonts w:ascii="Century Gothic" w:hAnsi="Century Gothic"/>
          <w:i/>
          <w:iCs/>
          <w:sz w:val="20"/>
          <w:szCs w:val="20"/>
        </w:rPr>
        <w:t>Properties, a</w:t>
      </w:r>
      <w:r w:rsidRPr="00BA4BB8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71646D" w:rsidRPr="00BA4BB8">
        <w:rPr>
          <w:rFonts w:ascii="Century Gothic" w:hAnsi="Century Gothic"/>
          <w:i/>
          <w:iCs/>
          <w:sz w:val="20"/>
          <w:szCs w:val="20"/>
        </w:rPr>
        <w:t xml:space="preserve">certified </w:t>
      </w:r>
      <w:r w:rsidRPr="00BA4BB8">
        <w:rPr>
          <w:rFonts w:ascii="Century Gothic" w:hAnsi="Century Gothic"/>
          <w:i/>
          <w:iCs/>
          <w:sz w:val="20"/>
          <w:szCs w:val="20"/>
        </w:rPr>
        <w:t>Life/</w:t>
      </w:r>
      <w:r w:rsidR="008A1DFA" w:rsidRPr="00BA4BB8">
        <w:rPr>
          <w:rFonts w:ascii="Century Gothic" w:hAnsi="Century Gothic"/>
          <w:i/>
          <w:iCs/>
          <w:sz w:val="20"/>
          <w:szCs w:val="20"/>
        </w:rPr>
        <w:t>Wellness</w:t>
      </w:r>
      <w:r w:rsidRPr="00BA4BB8">
        <w:rPr>
          <w:rFonts w:ascii="Century Gothic" w:hAnsi="Century Gothic"/>
          <w:i/>
          <w:iCs/>
          <w:sz w:val="20"/>
          <w:szCs w:val="20"/>
        </w:rPr>
        <w:t xml:space="preserve"> coach, and Triple Certified Sound Healer</w:t>
      </w:r>
      <w:r w:rsidR="00352C71">
        <w:rPr>
          <w:rFonts w:ascii="Century Gothic" w:hAnsi="Century Gothic"/>
          <w:i/>
          <w:iCs/>
          <w:sz w:val="20"/>
          <w:szCs w:val="20"/>
        </w:rPr>
        <w:t xml:space="preserve"> from the International Academy of Sound Healing (India)</w:t>
      </w:r>
      <w:r w:rsidR="008A1DFA" w:rsidRPr="00BA4BB8">
        <w:rPr>
          <w:rFonts w:ascii="Century Gothic" w:hAnsi="Century Gothic"/>
          <w:i/>
          <w:iCs/>
          <w:sz w:val="20"/>
          <w:szCs w:val="20"/>
        </w:rPr>
        <w:t xml:space="preserve">.  She currently resides in Central Florida and owns The Ninth </w:t>
      </w:r>
      <w:r w:rsidR="00577E94" w:rsidRPr="00BA4BB8">
        <w:rPr>
          <w:rFonts w:ascii="Century Gothic" w:hAnsi="Century Gothic"/>
          <w:i/>
          <w:iCs/>
          <w:sz w:val="20"/>
          <w:szCs w:val="20"/>
        </w:rPr>
        <w:t>Shambhala</w:t>
      </w:r>
      <w:r w:rsidR="00577E94">
        <w:rPr>
          <w:rFonts w:ascii="Century Gothic" w:hAnsi="Century Gothic"/>
          <w:i/>
          <w:iCs/>
          <w:sz w:val="20"/>
          <w:szCs w:val="20"/>
        </w:rPr>
        <w:t xml:space="preserve">, </w:t>
      </w:r>
      <w:r w:rsidR="00577E94" w:rsidRPr="00BA4BB8">
        <w:rPr>
          <w:rFonts w:ascii="Century Gothic" w:hAnsi="Century Gothic"/>
          <w:i/>
          <w:iCs/>
          <w:sz w:val="20"/>
          <w:szCs w:val="20"/>
        </w:rPr>
        <w:t>Solfeggio</w:t>
      </w:r>
      <w:r w:rsidR="008A1DFA" w:rsidRPr="00BA4BB8">
        <w:rPr>
          <w:rFonts w:ascii="Century Gothic" w:hAnsi="Century Gothic"/>
          <w:i/>
          <w:iCs/>
          <w:sz w:val="20"/>
          <w:szCs w:val="20"/>
        </w:rPr>
        <w:t xml:space="preserve"> No. 9, a sound journey </w:t>
      </w:r>
      <w:r w:rsidRPr="00BA4BB8">
        <w:rPr>
          <w:rFonts w:ascii="Century Gothic" w:hAnsi="Century Gothic"/>
          <w:i/>
          <w:iCs/>
          <w:sz w:val="20"/>
          <w:szCs w:val="20"/>
        </w:rPr>
        <w:t>mobile turn-key sound healing business.</w:t>
      </w:r>
      <w:r w:rsidR="00894DAD" w:rsidRPr="00BA4BB8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BA4BB8">
        <w:rPr>
          <w:rFonts w:ascii="Century Gothic" w:hAnsi="Century Gothic"/>
          <w:i/>
          <w:iCs/>
          <w:sz w:val="20"/>
          <w:szCs w:val="20"/>
        </w:rPr>
        <w:t xml:space="preserve">Debra is co-authoring a book 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on Self-Awareness, </w:t>
      </w:r>
      <w:proofErr w:type="gramStart"/>
      <w:r w:rsidR="00780B3B" w:rsidRPr="00BA4BB8">
        <w:rPr>
          <w:rFonts w:ascii="Century Gothic" w:hAnsi="Century Gothic"/>
          <w:i/>
          <w:iCs/>
          <w:sz w:val="20"/>
          <w:szCs w:val="20"/>
        </w:rPr>
        <w:t>Empowerment</w:t>
      </w:r>
      <w:proofErr w:type="gramEnd"/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 and the</w:t>
      </w:r>
      <w:r w:rsidR="00FF7AAD">
        <w:rPr>
          <w:rFonts w:ascii="Century Gothic" w:hAnsi="Century Gothic"/>
          <w:i/>
          <w:iCs/>
          <w:sz w:val="20"/>
          <w:szCs w:val="20"/>
        </w:rPr>
        <w:t xml:space="preserve"> m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agic of </w:t>
      </w:r>
      <w:r w:rsidR="00FF7AAD">
        <w:rPr>
          <w:rFonts w:ascii="Century Gothic" w:hAnsi="Century Gothic"/>
          <w:i/>
          <w:iCs/>
          <w:sz w:val="20"/>
          <w:szCs w:val="20"/>
        </w:rPr>
        <w:t>m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oving </w:t>
      </w:r>
      <w:r w:rsidR="00FF7AAD">
        <w:rPr>
          <w:rFonts w:ascii="Century Gothic" w:hAnsi="Century Gothic"/>
          <w:i/>
          <w:iCs/>
          <w:sz w:val="20"/>
          <w:szCs w:val="20"/>
        </w:rPr>
        <w:t>b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eyond </w:t>
      </w:r>
      <w:r w:rsidR="00FF7AAD">
        <w:rPr>
          <w:rFonts w:ascii="Century Gothic" w:hAnsi="Century Gothic"/>
          <w:i/>
          <w:iCs/>
          <w:sz w:val="20"/>
          <w:szCs w:val="20"/>
        </w:rPr>
        <w:t>s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>elf-</w:t>
      </w:r>
      <w:r w:rsidR="00FF7AAD">
        <w:rPr>
          <w:rFonts w:ascii="Century Gothic" w:hAnsi="Century Gothic"/>
          <w:i/>
          <w:iCs/>
          <w:sz w:val="20"/>
          <w:szCs w:val="20"/>
        </w:rPr>
        <w:t>l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imiting </w:t>
      </w:r>
      <w:r w:rsidR="00FF7AAD">
        <w:rPr>
          <w:rFonts w:ascii="Century Gothic" w:hAnsi="Century Gothic"/>
          <w:i/>
          <w:iCs/>
          <w:sz w:val="20"/>
          <w:szCs w:val="20"/>
        </w:rPr>
        <w:t>b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eliefs and </w:t>
      </w:r>
      <w:r w:rsidR="00577E94">
        <w:rPr>
          <w:rFonts w:ascii="Century Gothic" w:hAnsi="Century Gothic"/>
          <w:i/>
          <w:iCs/>
          <w:sz w:val="20"/>
          <w:szCs w:val="20"/>
        </w:rPr>
        <w:t xml:space="preserve">surviving “The </w:t>
      </w:r>
      <w:r w:rsidR="00577E94" w:rsidRPr="00BA4BB8">
        <w:rPr>
          <w:rFonts w:ascii="Century Gothic" w:hAnsi="Century Gothic"/>
          <w:i/>
          <w:iCs/>
          <w:sz w:val="20"/>
          <w:szCs w:val="20"/>
        </w:rPr>
        <w:t>Spiral</w:t>
      </w:r>
      <w:r w:rsidR="00780B3B" w:rsidRPr="00BA4BB8">
        <w:rPr>
          <w:rFonts w:ascii="Century Gothic" w:hAnsi="Century Gothic"/>
          <w:i/>
          <w:iCs/>
          <w:sz w:val="20"/>
          <w:szCs w:val="20"/>
        </w:rPr>
        <w:t xml:space="preserve"> of Sameness”.</w:t>
      </w:r>
    </w:p>
    <w:p w14:paraId="5582FBD9" w14:textId="77777777" w:rsidR="00AD7E0E" w:rsidRPr="00BA4BB8" w:rsidRDefault="00AD7E0E" w:rsidP="00AD7E0E">
      <w:pPr>
        <w:spacing w:after="0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C97FE60" w14:textId="2CEFFD97" w:rsidR="00777E24" w:rsidRPr="00BA4BB8" w:rsidRDefault="00924368" w:rsidP="00777E2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A4BB8">
        <w:rPr>
          <w:rFonts w:ascii="Century Gothic" w:hAnsi="Century Gothic"/>
          <w:sz w:val="20"/>
          <w:szCs w:val="20"/>
        </w:rPr>
        <w:t>All Rights Reserved.  The Ninth Shambhala, Solfeggio No. 9, a sound journey</w:t>
      </w:r>
      <w:r w:rsidR="00777E24" w:rsidRPr="00BA4BB8">
        <w:rPr>
          <w:rFonts w:ascii="Century Gothic" w:hAnsi="Century Gothic"/>
          <w:sz w:val="20"/>
          <w:szCs w:val="20"/>
        </w:rPr>
        <w:t xml:space="preserve">, </w:t>
      </w:r>
    </w:p>
    <w:p w14:paraId="139970B9" w14:textId="7619B820" w:rsidR="00F35F5E" w:rsidRPr="00BA4BB8" w:rsidRDefault="00577E94" w:rsidP="00777E24">
      <w:pPr>
        <w:pStyle w:val="ListParagraph"/>
        <w:jc w:val="both"/>
        <w:rPr>
          <w:rFonts w:ascii="Century Gothic" w:hAnsi="Century Gothic"/>
          <w:sz w:val="20"/>
          <w:szCs w:val="20"/>
        </w:rPr>
      </w:pPr>
      <w:r w:rsidRPr="0003339D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DE1EC21" wp14:editId="7E4EF2E8">
            <wp:simplePos x="0" y="0"/>
            <wp:positionH relativeFrom="column">
              <wp:posOffset>2636520</wp:posOffset>
            </wp:positionH>
            <wp:positionV relativeFrom="page">
              <wp:posOffset>8846820</wp:posOffset>
            </wp:positionV>
            <wp:extent cx="1009650" cy="1167130"/>
            <wp:effectExtent l="0" t="0" r="0" b="0"/>
            <wp:wrapThrough wrapText="bothSides">
              <wp:wrapPolygon edited="0">
                <wp:start x="0" y="0"/>
                <wp:lineTo x="0" y="21153"/>
                <wp:lineTo x="21192" y="21153"/>
                <wp:lineTo x="21192" y="0"/>
                <wp:lineTo x="0" y="0"/>
              </wp:wrapPolygon>
            </wp:wrapThrough>
            <wp:docPr id="511355452" name="Picture 51135545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50172" name="Picture 1" descr="Shape, arrow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E24" w:rsidRPr="00BA4BB8">
        <w:rPr>
          <w:rFonts w:ascii="Century Gothic" w:hAnsi="Century Gothic"/>
          <w:sz w:val="20"/>
          <w:szCs w:val="20"/>
        </w:rPr>
        <w:t>Zen-e-ology</w:t>
      </w:r>
      <w:r w:rsidR="00924368" w:rsidRPr="00BA4BB8">
        <w:rPr>
          <w:rFonts w:ascii="Century Gothic" w:hAnsi="Century Gothic"/>
          <w:sz w:val="20"/>
          <w:szCs w:val="20"/>
        </w:rPr>
        <w:t xml:space="preserve"> and Looms in Motion are protected and registered / copyrighted.</w:t>
      </w:r>
    </w:p>
    <w:sectPr w:rsidR="00F35F5E" w:rsidRPr="00BA4BB8" w:rsidSect="002E1E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ow to Write a Copyright Notice - Plagiarism Today" style="width:10.2pt;height:10.2pt;visibility:visible;mso-wrap-style:square" o:bullet="t">
        <v:imagedata r:id="rId1" o:title="How to Write a Copyright Notice - Plagiarism Today"/>
      </v:shape>
    </w:pict>
  </w:numPicBullet>
  <w:abstractNum w:abstractNumId="0" w15:restartNumberingAfterBreak="0">
    <w:nsid w:val="5CEE7043"/>
    <w:multiLevelType w:val="hybridMultilevel"/>
    <w:tmpl w:val="081A29E4"/>
    <w:lvl w:ilvl="0" w:tplc="58122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09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C1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1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07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28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8C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E8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41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9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5C"/>
    <w:rsid w:val="00002D8D"/>
    <w:rsid w:val="0000713C"/>
    <w:rsid w:val="0002132B"/>
    <w:rsid w:val="00031A8D"/>
    <w:rsid w:val="0003339D"/>
    <w:rsid w:val="00034670"/>
    <w:rsid w:val="00055D04"/>
    <w:rsid w:val="0005793A"/>
    <w:rsid w:val="00064721"/>
    <w:rsid w:val="00065596"/>
    <w:rsid w:val="00066E39"/>
    <w:rsid w:val="00082B7A"/>
    <w:rsid w:val="000854EA"/>
    <w:rsid w:val="000930F3"/>
    <w:rsid w:val="000A163A"/>
    <w:rsid w:val="000B02C1"/>
    <w:rsid w:val="000B3A5E"/>
    <w:rsid w:val="000C0213"/>
    <w:rsid w:val="000C1E14"/>
    <w:rsid w:val="000D01DC"/>
    <w:rsid w:val="000D79BA"/>
    <w:rsid w:val="000E0F29"/>
    <w:rsid w:val="000E3A2E"/>
    <w:rsid w:val="000F4A81"/>
    <w:rsid w:val="00100C2B"/>
    <w:rsid w:val="0012678F"/>
    <w:rsid w:val="00127350"/>
    <w:rsid w:val="001410E7"/>
    <w:rsid w:val="001419AF"/>
    <w:rsid w:val="001601ED"/>
    <w:rsid w:val="00162747"/>
    <w:rsid w:val="0017522B"/>
    <w:rsid w:val="00177E15"/>
    <w:rsid w:val="001A0445"/>
    <w:rsid w:val="001A5699"/>
    <w:rsid w:val="001A6EE1"/>
    <w:rsid w:val="001B0833"/>
    <w:rsid w:val="001B66FE"/>
    <w:rsid w:val="001C4A63"/>
    <w:rsid w:val="001D2F3E"/>
    <w:rsid w:val="001F1FB3"/>
    <w:rsid w:val="001F2B91"/>
    <w:rsid w:val="001F40B8"/>
    <w:rsid w:val="002115B4"/>
    <w:rsid w:val="002124C8"/>
    <w:rsid w:val="002201A8"/>
    <w:rsid w:val="00237531"/>
    <w:rsid w:val="00240BE4"/>
    <w:rsid w:val="00242673"/>
    <w:rsid w:val="00243A04"/>
    <w:rsid w:val="002477BF"/>
    <w:rsid w:val="00252810"/>
    <w:rsid w:val="00252D19"/>
    <w:rsid w:val="002542D4"/>
    <w:rsid w:val="002625C2"/>
    <w:rsid w:val="002733E5"/>
    <w:rsid w:val="00291BB1"/>
    <w:rsid w:val="002C69CF"/>
    <w:rsid w:val="002D16E6"/>
    <w:rsid w:val="002E03EB"/>
    <w:rsid w:val="002E1EFC"/>
    <w:rsid w:val="002E3429"/>
    <w:rsid w:val="0031088A"/>
    <w:rsid w:val="00317ACE"/>
    <w:rsid w:val="003216C4"/>
    <w:rsid w:val="00352C71"/>
    <w:rsid w:val="00352D23"/>
    <w:rsid w:val="003676C1"/>
    <w:rsid w:val="00371A26"/>
    <w:rsid w:val="00377DE3"/>
    <w:rsid w:val="0038710F"/>
    <w:rsid w:val="003873E5"/>
    <w:rsid w:val="003A2127"/>
    <w:rsid w:val="003A3CCE"/>
    <w:rsid w:val="003C3557"/>
    <w:rsid w:val="003D4EC1"/>
    <w:rsid w:val="003F523F"/>
    <w:rsid w:val="004017B8"/>
    <w:rsid w:val="004146C6"/>
    <w:rsid w:val="00416905"/>
    <w:rsid w:val="004228E9"/>
    <w:rsid w:val="00431617"/>
    <w:rsid w:val="004337DE"/>
    <w:rsid w:val="0044160A"/>
    <w:rsid w:val="00443B3B"/>
    <w:rsid w:val="004467F8"/>
    <w:rsid w:val="00455EDD"/>
    <w:rsid w:val="00455F47"/>
    <w:rsid w:val="00457F20"/>
    <w:rsid w:val="00466D47"/>
    <w:rsid w:val="004671DA"/>
    <w:rsid w:val="00475E09"/>
    <w:rsid w:val="004761EA"/>
    <w:rsid w:val="00487E79"/>
    <w:rsid w:val="00493164"/>
    <w:rsid w:val="00496FC8"/>
    <w:rsid w:val="004A3164"/>
    <w:rsid w:val="004B3585"/>
    <w:rsid w:val="004C7AF2"/>
    <w:rsid w:val="004D4C90"/>
    <w:rsid w:val="004D67E5"/>
    <w:rsid w:val="004D7AF2"/>
    <w:rsid w:val="004E2841"/>
    <w:rsid w:val="004F76AB"/>
    <w:rsid w:val="00502443"/>
    <w:rsid w:val="00514EB6"/>
    <w:rsid w:val="00522A52"/>
    <w:rsid w:val="00525269"/>
    <w:rsid w:val="005334D1"/>
    <w:rsid w:val="005403D9"/>
    <w:rsid w:val="00554831"/>
    <w:rsid w:val="005608EA"/>
    <w:rsid w:val="00577E94"/>
    <w:rsid w:val="00592A33"/>
    <w:rsid w:val="00593152"/>
    <w:rsid w:val="00593566"/>
    <w:rsid w:val="0059428B"/>
    <w:rsid w:val="00596115"/>
    <w:rsid w:val="005A24D4"/>
    <w:rsid w:val="005A32FC"/>
    <w:rsid w:val="005B204F"/>
    <w:rsid w:val="005B45E3"/>
    <w:rsid w:val="005C2362"/>
    <w:rsid w:val="005D03FF"/>
    <w:rsid w:val="005D6966"/>
    <w:rsid w:val="005E07AB"/>
    <w:rsid w:val="005E3BCC"/>
    <w:rsid w:val="00611EF9"/>
    <w:rsid w:val="006142A5"/>
    <w:rsid w:val="00626F27"/>
    <w:rsid w:val="00630552"/>
    <w:rsid w:val="00654987"/>
    <w:rsid w:val="00654E51"/>
    <w:rsid w:val="00661A64"/>
    <w:rsid w:val="00665889"/>
    <w:rsid w:val="0067115A"/>
    <w:rsid w:val="00691059"/>
    <w:rsid w:val="006B1E44"/>
    <w:rsid w:val="006B2734"/>
    <w:rsid w:val="006B603F"/>
    <w:rsid w:val="006E41CC"/>
    <w:rsid w:val="006F644E"/>
    <w:rsid w:val="0071646D"/>
    <w:rsid w:val="0072231E"/>
    <w:rsid w:val="00725ADE"/>
    <w:rsid w:val="00726127"/>
    <w:rsid w:val="00730FF1"/>
    <w:rsid w:val="00753845"/>
    <w:rsid w:val="00757F80"/>
    <w:rsid w:val="0076363F"/>
    <w:rsid w:val="00766719"/>
    <w:rsid w:val="00777E24"/>
    <w:rsid w:val="00780B3B"/>
    <w:rsid w:val="0078587D"/>
    <w:rsid w:val="00793928"/>
    <w:rsid w:val="007A3DE2"/>
    <w:rsid w:val="007B4758"/>
    <w:rsid w:val="007C06F6"/>
    <w:rsid w:val="007C15F5"/>
    <w:rsid w:val="007C5CD5"/>
    <w:rsid w:val="007D2752"/>
    <w:rsid w:val="007F4185"/>
    <w:rsid w:val="008014C7"/>
    <w:rsid w:val="008137C2"/>
    <w:rsid w:val="00823A16"/>
    <w:rsid w:val="00835B0E"/>
    <w:rsid w:val="00836F74"/>
    <w:rsid w:val="00854BEA"/>
    <w:rsid w:val="00856DDE"/>
    <w:rsid w:val="00866AC2"/>
    <w:rsid w:val="00866AC9"/>
    <w:rsid w:val="00871879"/>
    <w:rsid w:val="00876B91"/>
    <w:rsid w:val="00877960"/>
    <w:rsid w:val="00891C3B"/>
    <w:rsid w:val="00894DAD"/>
    <w:rsid w:val="008A1DFA"/>
    <w:rsid w:val="008A6242"/>
    <w:rsid w:val="008C2164"/>
    <w:rsid w:val="008C67F9"/>
    <w:rsid w:val="008D6044"/>
    <w:rsid w:val="008D786B"/>
    <w:rsid w:val="008E4F90"/>
    <w:rsid w:val="008E7CCF"/>
    <w:rsid w:val="008F48FC"/>
    <w:rsid w:val="0090297E"/>
    <w:rsid w:val="00910DA6"/>
    <w:rsid w:val="00924368"/>
    <w:rsid w:val="00930B68"/>
    <w:rsid w:val="00945B92"/>
    <w:rsid w:val="00953533"/>
    <w:rsid w:val="00971CCA"/>
    <w:rsid w:val="009724D2"/>
    <w:rsid w:val="009772AA"/>
    <w:rsid w:val="009803F6"/>
    <w:rsid w:val="0099514A"/>
    <w:rsid w:val="009C16F5"/>
    <w:rsid w:val="009C36E4"/>
    <w:rsid w:val="009C52A4"/>
    <w:rsid w:val="009C5901"/>
    <w:rsid w:val="009D7783"/>
    <w:rsid w:val="009E3AC8"/>
    <w:rsid w:val="009E3E4D"/>
    <w:rsid w:val="00A100F1"/>
    <w:rsid w:val="00A155A0"/>
    <w:rsid w:val="00A2105A"/>
    <w:rsid w:val="00A31FD6"/>
    <w:rsid w:val="00A33772"/>
    <w:rsid w:val="00A3590B"/>
    <w:rsid w:val="00A4214A"/>
    <w:rsid w:val="00A707ED"/>
    <w:rsid w:val="00A74624"/>
    <w:rsid w:val="00A760FF"/>
    <w:rsid w:val="00A806C3"/>
    <w:rsid w:val="00A96429"/>
    <w:rsid w:val="00AA3A3C"/>
    <w:rsid w:val="00AA6B45"/>
    <w:rsid w:val="00AD6951"/>
    <w:rsid w:val="00AD7E0E"/>
    <w:rsid w:val="00AE002B"/>
    <w:rsid w:val="00AF6BF0"/>
    <w:rsid w:val="00B01122"/>
    <w:rsid w:val="00B06149"/>
    <w:rsid w:val="00B35071"/>
    <w:rsid w:val="00B45A0C"/>
    <w:rsid w:val="00B51B6B"/>
    <w:rsid w:val="00B543AE"/>
    <w:rsid w:val="00B62BBC"/>
    <w:rsid w:val="00B76E8E"/>
    <w:rsid w:val="00B925DA"/>
    <w:rsid w:val="00BA1294"/>
    <w:rsid w:val="00BA4BB8"/>
    <w:rsid w:val="00BD57EA"/>
    <w:rsid w:val="00BD7AB2"/>
    <w:rsid w:val="00BE0F77"/>
    <w:rsid w:val="00BE37E5"/>
    <w:rsid w:val="00BE3C42"/>
    <w:rsid w:val="00BE660C"/>
    <w:rsid w:val="00BE7765"/>
    <w:rsid w:val="00BF0BCB"/>
    <w:rsid w:val="00BF4040"/>
    <w:rsid w:val="00C00DE6"/>
    <w:rsid w:val="00C02CCE"/>
    <w:rsid w:val="00C06319"/>
    <w:rsid w:val="00C1280A"/>
    <w:rsid w:val="00C1710C"/>
    <w:rsid w:val="00C21959"/>
    <w:rsid w:val="00C359E0"/>
    <w:rsid w:val="00C3609D"/>
    <w:rsid w:val="00C43647"/>
    <w:rsid w:val="00C5494E"/>
    <w:rsid w:val="00C864AF"/>
    <w:rsid w:val="00C902EC"/>
    <w:rsid w:val="00C93B7B"/>
    <w:rsid w:val="00CA372D"/>
    <w:rsid w:val="00CD590C"/>
    <w:rsid w:val="00CD5D22"/>
    <w:rsid w:val="00CF1842"/>
    <w:rsid w:val="00D077D5"/>
    <w:rsid w:val="00D1080A"/>
    <w:rsid w:val="00D241B4"/>
    <w:rsid w:val="00D270C4"/>
    <w:rsid w:val="00D30C18"/>
    <w:rsid w:val="00D312DF"/>
    <w:rsid w:val="00D3508A"/>
    <w:rsid w:val="00D36637"/>
    <w:rsid w:val="00D40774"/>
    <w:rsid w:val="00D502A2"/>
    <w:rsid w:val="00D54A79"/>
    <w:rsid w:val="00D64F70"/>
    <w:rsid w:val="00D77F1D"/>
    <w:rsid w:val="00D80CE3"/>
    <w:rsid w:val="00D83307"/>
    <w:rsid w:val="00D8466D"/>
    <w:rsid w:val="00D8577C"/>
    <w:rsid w:val="00D8623F"/>
    <w:rsid w:val="00D961CD"/>
    <w:rsid w:val="00DA0561"/>
    <w:rsid w:val="00DA52B0"/>
    <w:rsid w:val="00DC36F8"/>
    <w:rsid w:val="00DC7E78"/>
    <w:rsid w:val="00DD75D0"/>
    <w:rsid w:val="00DE10F2"/>
    <w:rsid w:val="00DE496A"/>
    <w:rsid w:val="00DF7F06"/>
    <w:rsid w:val="00E00842"/>
    <w:rsid w:val="00E02C51"/>
    <w:rsid w:val="00E0474F"/>
    <w:rsid w:val="00E05ADE"/>
    <w:rsid w:val="00E23A27"/>
    <w:rsid w:val="00E27413"/>
    <w:rsid w:val="00E30624"/>
    <w:rsid w:val="00E32DCB"/>
    <w:rsid w:val="00E40834"/>
    <w:rsid w:val="00E42071"/>
    <w:rsid w:val="00E43B61"/>
    <w:rsid w:val="00E46E98"/>
    <w:rsid w:val="00E5591A"/>
    <w:rsid w:val="00E57BB6"/>
    <w:rsid w:val="00E731DD"/>
    <w:rsid w:val="00E86521"/>
    <w:rsid w:val="00E977D4"/>
    <w:rsid w:val="00EA52D5"/>
    <w:rsid w:val="00EA56A5"/>
    <w:rsid w:val="00EB56B6"/>
    <w:rsid w:val="00EB593D"/>
    <w:rsid w:val="00ED1C65"/>
    <w:rsid w:val="00EE1363"/>
    <w:rsid w:val="00F11843"/>
    <w:rsid w:val="00F1471E"/>
    <w:rsid w:val="00F20787"/>
    <w:rsid w:val="00F20E23"/>
    <w:rsid w:val="00F326ED"/>
    <w:rsid w:val="00F35F5E"/>
    <w:rsid w:val="00F36FA3"/>
    <w:rsid w:val="00F5022C"/>
    <w:rsid w:val="00F56761"/>
    <w:rsid w:val="00F620E0"/>
    <w:rsid w:val="00F64EA9"/>
    <w:rsid w:val="00F652BD"/>
    <w:rsid w:val="00F7100C"/>
    <w:rsid w:val="00F72F38"/>
    <w:rsid w:val="00F772E5"/>
    <w:rsid w:val="00F845C6"/>
    <w:rsid w:val="00F9775C"/>
    <w:rsid w:val="00FB33F6"/>
    <w:rsid w:val="00FB4793"/>
    <w:rsid w:val="00FC20C5"/>
    <w:rsid w:val="00FF2E38"/>
    <w:rsid w:val="00FF40A4"/>
    <w:rsid w:val="00FF69DE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8A0DCB"/>
  <w15:chartTrackingRefBased/>
  <w15:docId w15:val="{40CF89D7-39BC-4740-AA4A-6649980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Hertzog</dc:creator>
  <cp:keywords/>
  <dc:description/>
  <cp:lastModifiedBy>Debra Hertzog</cp:lastModifiedBy>
  <cp:revision>2</cp:revision>
  <cp:lastPrinted>2023-04-21T20:06:00Z</cp:lastPrinted>
  <dcterms:created xsi:type="dcterms:W3CDTF">2023-04-22T22:48:00Z</dcterms:created>
  <dcterms:modified xsi:type="dcterms:W3CDTF">2023-04-22T22:48:00Z</dcterms:modified>
</cp:coreProperties>
</file>